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A01C" w14:textId="4D816D64" w:rsidR="00443F96" w:rsidRPr="00443F96" w:rsidRDefault="00443F96" w:rsidP="00443F96">
      <w:pPr>
        <w:pStyle w:val="Normlnweb"/>
        <w:shd w:val="clear" w:color="auto" w:fill="FFFFFF"/>
        <w:spacing w:before="0" w:after="0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>Naše mateřská škola se i letos s velkou radostí zapojila do nádherného projektu </w:t>
      </w:r>
      <w:r w:rsidRPr="00443F96"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Srdce s láskou darované</w:t>
      </w:r>
      <w:r w:rsidRPr="00443F96">
        <w:rPr>
          <w:rFonts w:ascii="Segoe UI" w:hAnsi="Segoe UI" w:cs="Segoe UI"/>
          <w:color w:val="0D0D0D"/>
          <w:sz w:val="32"/>
          <w:szCs w:val="32"/>
        </w:rPr>
        <w:t>, který v sobě nese to nejdůležitější – upřímnou radost z obdarování druhých. Tentokrát jsme se rozhodli pojmout naši účast s tématem </w:t>
      </w:r>
      <w:r w:rsidRPr="00443F96"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„Jarní chvíle starší generace s písničkou“</w:t>
      </w:r>
      <w:r w:rsidRPr="00443F96">
        <w:rPr>
          <w:rFonts w:ascii="Segoe UI" w:hAnsi="Segoe UI" w:cs="Segoe UI"/>
          <w:color w:val="0D0D0D"/>
          <w:sz w:val="32"/>
          <w:szCs w:val="32"/>
        </w:rPr>
        <w:t>.</w:t>
      </w:r>
    </w:p>
    <w:p w14:paraId="1C5212D6" w14:textId="794E6559" w:rsidR="00443F96" w:rsidRPr="00443F96" w:rsidRDefault="00443F96" w:rsidP="00443F96">
      <w:pPr>
        <w:pStyle w:val="Normlnweb"/>
        <w:shd w:val="clear" w:color="auto" w:fill="FFFFFF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>Už od samotného začátku byla naše myšlenka jasná – potěšit babičky a dědečky, věnovat jim chvíli pozornosti, úsměvu a lásky, kterou si bezesporu zaslouží. Společně s dětmi jsme se proto pustili do pilného nacvičování jarního vystoupení. Nešlo jen o samotné zpívání, ale o vytvoření krásné atmosféry plné pohody, vzpomínek a společných zážitků.</w:t>
      </w:r>
    </w:p>
    <w:p w14:paraId="13A96C38" w14:textId="6C44C1F9" w:rsidR="00443F96" w:rsidRPr="00443F96" w:rsidRDefault="00443F96" w:rsidP="00443F96">
      <w:pPr>
        <w:pStyle w:val="Normlnweb"/>
        <w:shd w:val="clear" w:color="auto" w:fill="FFFFFF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 xml:space="preserve">Děti se s nadšením zapojily i do tvoření – vyrobily originální a barevné </w:t>
      </w:r>
      <w:proofErr w:type="gramStart"/>
      <w:r w:rsidRPr="00443F96">
        <w:rPr>
          <w:rFonts w:ascii="Segoe UI" w:hAnsi="Segoe UI" w:cs="Segoe UI"/>
          <w:color w:val="0D0D0D"/>
          <w:sz w:val="32"/>
          <w:szCs w:val="32"/>
        </w:rPr>
        <w:t>zpěvníčky ,</w:t>
      </w:r>
      <w:proofErr w:type="gramEnd"/>
      <w:r w:rsidRPr="00443F96">
        <w:rPr>
          <w:rFonts w:ascii="Segoe UI" w:hAnsi="Segoe UI" w:cs="Segoe UI"/>
          <w:color w:val="0D0D0D"/>
          <w:sz w:val="32"/>
          <w:szCs w:val="32"/>
        </w:rPr>
        <w:t xml:space="preserve"> které pečlivě ozdobily. Do nich jsme vybrali písničky, o kterých jsme věřili, že je babičky a dědečkové dobře znají a rádi si je s námi zazpívají.</w:t>
      </w:r>
    </w:p>
    <w:p w14:paraId="65A956F7" w14:textId="3AA2D701" w:rsidR="00443F96" w:rsidRPr="00443F96" w:rsidRDefault="00443F96" w:rsidP="00443F96">
      <w:pPr>
        <w:pStyle w:val="Normlnweb"/>
        <w:shd w:val="clear" w:color="auto" w:fill="FFFFFF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 xml:space="preserve">Velkou oporou nám byla </w:t>
      </w:r>
      <w:r w:rsidRPr="00443F96">
        <w:rPr>
          <w:rFonts w:ascii="Segoe UI" w:hAnsi="Segoe UI" w:cs="Segoe UI"/>
          <w:color w:val="0D0D0D"/>
          <w:sz w:val="32"/>
          <w:szCs w:val="32"/>
        </w:rPr>
        <w:t xml:space="preserve">paní ředitelka a </w:t>
      </w:r>
      <w:r w:rsidRPr="00443F96">
        <w:rPr>
          <w:rFonts w:ascii="Segoe UI" w:hAnsi="Segoe UI" w:cs="Segoe UI"/>
          <w:color w:val="0D0D0D"/>
          <w:sz w:val="32"/>
          <w:szCs w:val="32"/>
        </w:rPr>
        <w:t>také obec Brzkov, zejména pan starosta, který nám pomohl s rozesláním pozvánek. Díky tomu jsme mohli přivítat milé hosty v hojném počtu. Pro naše návštěvníky jsme navíc s láskou připravili drobné pohoštění, aby se u nás cítili opravdu příjemně.</w:t>
      </w:r>
    </w:p>
    <w:p w14:paraId="2C7A2B88" w14:textId="0A89F081" w:rsidR="00443F96" w:rsidRPr="00443F96" w:rsidRDefault="00443F96" w:rsidP="00443F96">
      <w:pPr>
        <w:pStyle w:val="Normlnweb"/>
        <w:shd w:val="clear" w:color="auto" w:fill="FFFFFF"/>
        <w:spacing w:before="0" w:after="0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>Samotné vystoupení bylo plné radosti a dětské bezprostřednosti. Zapojily se všechny tři třídy – nejmenší </w:t>
      </w:r>
      <w:r w:rsidRPr="00443F96"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Koťátka</w:t>
      </w:r>
      <w:r w:rsidRPr="00443F96">
        <w:rPr>
          <w:rFonts w:ascii="Segoe UI" w:hAnsi="Segoe UI" w:cs="Segoe UI"/>
          <w:color w:val="0D0D0D"/>
          <w:sz w:val="32"/>
          <w:szCs w:val="32"/>
        </w:rPr>
        <w:t>, dále </w:t>
      </w:r>
      <w:r w:rsidRPr="00443F96"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Žabičky</w:t>
      </w:r>
      <w:r w:rsidRPr="00443F96">
        <w:rPr>
          <w:rFonts w:ascii="Segoe UI" w:hAnsi="Segoe UI" w:cs="Segoe UI"/>
          <w:color w:val="0D0D0D"/>
          <w:sz w:val="32"/>
          <w:szCs w:val="32"/>
        </w:rPr>
        <w:t> a nejstarší </w:t>
      </w:r>
      <w:r w:rsidRPr="00443F96"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Jež</w:t>
      </w:r>
      <w:r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eč</w:t>
      </w:r>
      <w:r w:rsidRPr="00443F96">
        <w:rPr>
          <w:rStyle w:val="Siln"/>
          <w:rFonts w:ascii="Segoe UI" w:eastAsiaTheme="majorEastAsia" w:hAnsi="Segoe UI" w:cs="Segoe UI"/>
          <w:color w:val="0D0D0D"/>
          <w:sz w:val="32"/>
          <w:szCs w:val="32"/>
        </w:rPr>
        <w:t>ci</w:t>
      </w:r>
      <w:r w:rsidRPr="00443F96">
        <w:rPr>
          <w:rFonts w:ascii="Segoe UI" w:hAnsi="Segoe UI" w:cs="Segoe UI"/>
          <w:color w:val="0D0D0D"/>
          <w:sz w:val="32"/>
          <w:szCs w:val="32"/>
        </w:rPr>
        <w:t>. Každá skupina přinesla svůj jedinečný kousek, a dohromady vytvořily krásný program, který zahřál u srdce.</w:t>
      </w:r>
    </w:p>
    <w:p w14:paraId="65E4C62A" w14:textId="09ED39D9" w:rsidR="00443F96" w:rsidRPr="00443F96" w:rsidRDefault="00443F96" w:rsidP="00443F96">
      <w:pPr>
        <w:pStyle w:val="Normlnweb"/>
        <w:shd w:val="clear" w:color="auto" w:fill="FFFFFF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>Na závěr děti předaly babičkám zpěvníčky a společně si zazpívaly. Bylo nádherné sledovat, jak se propojují generace – dětské hlásky se mísily s těmi zkušenějšími a vznikl okamžik, na který se jen tak nezapomíná.</w:t>
      </w:r>
    </w:p>
    <w:p w14:paraId="14931739" w14:textId="6CD0F7B8" w:rsidR="00443F96" w:rsidRPr="00443F96" w:rsidRDefault="00443F96" w:rsidP="00443F96">
      <w:pPr>
        <w:pStyle w:val="Normlnweb"/>
        <w:shd w:val="clear" w:color="auto" w:fill="FFFFFF"/>
        <w:rPr>
          <w:rFonts w:ascii="Segoe UI" w:hAnsi="Segoe UI" w:cs="Segoe UI"/>
          <w:color w:val="0D0D0D"/>
          <w:sz w:val="32"/>
          <w:szCs w:val="32"/>
        </w:rPr>
      </w:pPr>
      <w:r w:rsidRPr="00443F96">
        <w:rPr>
          <w:rFonts w:ascii="Segoe UI" w:hAnsi="Segoe UI" w:cs="Segoe UI"/>
          <w:color w:val="0D0D0D"/>
          <w:sz w:val="32"/>
          <w:szCs w:val="32"/>
        </w:rPr>
        <w:lastRenderedPageBreak/>
        <w:t xml:space="preserve"> </w:t>
      </w:r>
      <w:r w:rsidRPr="00443F96">
        <w:rPr>
          <w:rFonts w:ascii="Segoe UI" w:hAnsi="Segoe UI" w:cs="Segoe UI"/>
          <w:color w:val="0D0D0D"/>
          <w:sz w:val="32"/>
          <w:szCs w:val="32"/>
        </w:rPr>
        <w:t xml:space="preserve">Věříme, že jsme našim milým hostům vykouzlili úsměv na tváři a připravili jim den plný radosti, pohody a milých vzpomínek. A právě v tom spočívá kouzlo celého projektu – darovat kousek srdce tam, kde to má skutečný význam. </w:t>
      </w:r>
      <w:r w:rsidRPr="00443F96">
        <w:rPr>
          <w:rFonts w:ascii="Segoe UI Emoji" w:hAnsi="Segoe UI Emoji" w:cs="Segoe UI Emoji"/>
          <w:color w:val="0D0D0D"/>
          <w:sz w:val="32"/>
          <w:szCs w:val="32"/>
        </w:rPr>
        <w:t>❤️</w:t>
      </w:r>
    </w:p>
    <w:p w14:paraId="505C6AED" w14:textId="77777777" w:rsidR="00443F96" w:rsidRPr="00443F96" w:rsidRDefault="00443F96">
      <w:pPr>
        <w:rPr>
          <w:sz w:val="32"/>
          <w:szCs w:val="32"/>
        </w:rPr>
      </w:pPr>
    </w:p>
    <w:sectPr w:rsidR="00443F96" w:rsidRPr="0044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96"/>
    <w:rsid w:val="00443F96"/>
    <w:rsid w:val="006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EB86"/>
  <w15:chartTrackingRefBased/>
  <w15:docId w15:val="{7173E5B3-B12E-46F8-A01F-B39E83BA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F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F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F9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4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43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2026 B4 Šléglová Sára</dc:creator>
  <cp:keywords/>
  <dc:description/>
  <cp:lastModifiedBy>2026 B4 Šléglová Sára</cp:lastModifiedBy>
  <cp:revision>1</cp:revision>
  <dcterms:created xsi:type="dcterms:W3CDTF">2026-03-23T17:43:00Z</dcterms:created>
  <dcterms:modified xsi:type="dcterms:W3CDTF">2026-03-23T17:45:00Z</dcterms:modified>
</cp:coreProperties>
</file>