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9D43" w14:textId="77777777" w:rsidR="006515FE" w:rsidRPr="006515FE" w:rsidRDefault="006515FE" w:rsidP="006515FE">
      <w:pPr>
        <w:rPr>
          <w:b/>
          <w:bCs/>
        </w:rPr>
      </w:pPr>
      <w:r w:rsidRPr="006515FE">
        <w:rPr>
          <w:b/>
          <w:bCs/>
        </w:rPr>
        <w:t>Malý výlet, velká radost v srdci seniorů i dětí</w:t>
      </w:r>
    </w:p>
    <w:p w14:paraId="1B86D14F" w14:textId="77777777" w:rsidR="006515FE" w:rsidRPr="006515FE" w:rsidRDefault="006515FE" w:rsidP="006515FE">
      <w:r w:rsidRPr="006515FE">
        <w:t>Klienti Domova pro seniory Klimkovice museli kvůli rekonstrukci celého objektu dne 4. 4. 2025 opustit své pokoje a přestěhovat se do nedalekého města Bílovec, kde našli přechodné zázemí v Bílovecké nemocnici.</w:t>
      </w:r>
    </w:p>
    <w:p w14:paraId="1E187F7F" w14:textId="77777777" w:rsidR="006515FE" w:rsidRPr="006515FE" w:rsidRDefault="006515FE" w:rsidP="006515FE">
      <w:r w:rsidRPr="006515FE">
        <w:t>Začalo velké stěhování, se kterým pomáhali dobrovolníci, hasiči i vedení města. Bylo třeba zajistit požární ochranu, novou elektroinstalaci a další úpravy pro větší bezpečí i pohodlí klientů. Pro některé seniory byla změna náročná, ale díky rodinám i personálu se situace brzy uklidnila a vše se vrátilo do běžného režimu.</w:t>
      </w:r>
    </w:p>
    <w:p w14:paraId="2CDFDCAA" w14:textId="77777777" w:rsidR="006515FE" w:rsidRPr="006515FE" w:rsidRDefault="006515FE" w:rsidP="006515FE">
      <w:r w:rsidRPr="006515FE">
        <w:t>Na konci školního roku jsme se rozhodli seniory navštívit. Děti si sbalily batůžky, paní učitelky připravily piknikové deky a pohoštění, a mohlo se vyrazit. I když bylo horko, cesta rychle uběhla a brzy jsme dorazili do areálu nemocnice v Bílovci, kde nás čekali zaměstnanci i klienti domova.</w:t>
      </w:r>
    </w:p>
    <w:p w14:paraId="23214212" w14:textId="77777777" w:rsidR="006515FE" w:rsidRPr="006515FE" w:rsidRDefault="006515FE" w:rsidP="006515FE">
      <w:r w:rsidRPr="006515FE">
        <w:t>Po krátkém odpočinku děti začaly seniory bavit – povídaly si s nimi, hrály hry, zpívaly lidové písně a zatancovaly oblíbený taneček Mimoni. Zaměstnanci nás provedli prostory dočasného domova a my jsme navštívili i další klienty. Čas utekl velmi rychle a museli jsme se vrátit zpět.</w:t>
      </w:r>
    </w:p>
    <w:p w14:paraId="4DF07DFC" w14:textId="77777777" w:rsidR="006515FE" w:rsidRPr="006515FE" w:rsidRDefault="006515FE" w:rsidP="006515FE">
      <w:r w:rsidRPr="006515FE">
        <w:t>Později přišla skvělá zpráva – rekonstrukce domova byla dokončena o sedm dní dříve a klienti se mohli nastěhovat do svých zrenovovaných a bezpečnějších pokojů. Vše se podařilo díky skvělé organizaci a pomoci města, dobrovolníků, městské policie i zaměstnanců domova.</w:t>
      </w:r>
    </w:p>
    <w:p w14:paraId="1E1E1766" w14:textId="77777777" w:rsidR="006515FE" w:rsidRPr="006515FE" w:rsidRDefault="006515FE" w:rsidP="006515FE">
      <w:r w:rsidRPr="006515FE">
        <w:t xml:space="preserve">Dne 20. 12. jsme seniory navštívili znovu, tentokrát už v opraveném domově. Děti zazpívaly koledy, zatančily na vánoční melodie a přednesly básničky. Po vystoupení sklidily velký potlesk a rozdaly dárečky klientům i zaměstnancům. Součástí byly také perníčky upečené na školní akci </w:t>
      </w:r>
      <w:r w:rsidRPr="006515FE">
        <w:rPr>
          <w:i/>
          <w:iCs/>
        </w:rPr>
        <w:t>Pečení nejen pro maminky</w:t>
      </w:r>
      <w:r w:rsidRPr="006515FE">
        <w:t>, plovoucí svíčky a přáníčka.</w:t>
      </w:r>
    </w:p>
    <w:p w14:paraId="03745849" w14:textId="77777777" w:rsidR="006515FE" w:rsidRPr="006515FE" w:rsidRDefault="006515FE" w:rsidP="006515FE">
      <w:r w:rsidRPr="006515FE">
        <w:t>Energie dětí byla nakažlivá – společně se seniory si pak užili i tvoření, vybarvování omalovánek a pohybovou hru s balónkem. Čas strávený společně byl velmi příjemný a smysluplný. Potěšila nás také slova rodinných příslušníků:</w:t>
      </w:r>
      <w:r w:rsidRPr="006515FE">
        <w:br/>
        <w:t>„Krásné pohodové dopoledne s mamkou, dětmi a koledami. Jste skvělí, děkujeme.“</w:t>
      </w:r>
    </w:p>
    <w:p w14:paraId="216B8CC9" w14:textId="43EC2D08" w:rsidR="006515FE" w:rsidRPr="006515FE" w:rsidRDefault="006515FE" w:rsidP="006515FE">
      <w:r w:rsidRPr="006515FE">
        <w:t>S</w:t>
      </w:r>
      <w:r>
        <w:t>e</w:t>
      </w:r>
      <w:r w:rsidRPr="006515FE">
        <w:t xml:space="preserve"> sociální pracovnic</w:t>
      </w:r>
      <w:r>
        <w:t>i Alenou</w:t>
      </w:r>
      <w:r w:rsidRPr="006515FE">
        <w:t xml:space="preserve"> jsme se domluvili, že v lednu opět přijdeme na konstruktivní den. A jak jsme slíbili, tak jsme se také vrátili – s legem, magnetickými stavebnicemi, </w:t>
      </w:r>
      <w:proofErr w:type="spellStart"/>
      <w:r w:rsidRPr="006515FE">
        <w:t>puzzli</w:t>
      </w:r>
      <w:proofErr w:type="spellEnd"/>
      <w:r w:rsidRPr="006515FE">
        <w:t xml:space="preserve"> a dalšími hrami.</w:t>
      </w:r>
    </w:p>
    <w:p w14:paraId="3604D190" w14:textId="77777777" w:rsidR="006515FE" w:rsidRPr="006515FE" w:rsidRDefault="006515FE" w:rsidP="006515FE">
      <w:r w:rsidRPr="006515FE">
        <w:t>A slovy sociální pracovnice Aleny:</w:t>
      </w:r>
      <w:r w:rsidRPr="006515FE">
        <w:br/>
        <w:t>„Když se v domově objeví děti z třídy Bob a Bobek, je jasné, že o klidné dopoledne nepůjde – a přesně tak to má být. Tentokrát s sebou přinesly hromadu stavebnic, které okamžitě zaplnily stoly i ruce klientů. Stavělo se, bouralo a znovu vymýšlelo. Někdo plánoval jako architekt, někdo radil a někdo se prostě jen díval, jak pod rukama roste něco nového. Ukázalo se, že na dobré hraní není člověk nikdy ani moc malý, ani moc velký.</w:t>
      </w:r>
    </w:p>
    <w:p w14:paraId="71E85348" w14:textId="77777777" w:rsidR="006515FE" w:rsidRPr="006515FE" w:rsidRDefault="006515FE" w:rsidP="006515FE">
      <w:r w:rsidRPr="006515FE">
        <w:t>Děkujeme dětem za energii, kterou k nám pokaždé přinesou.“</w:t>
      </w:r>
    </w:p>
    <w:p w14:paraId="78CFE66A" w14:textId="77777777" w:rsidR="006515FE" w:rsidRPr="006515FE" w:rsidRDefault="006515FE" w:rsidP="006515FE">
      <w:r w:rsidRPr="006515FE">
        <w:pict w14:anchorId="14F4BCD9">
          <v:rect id="_x0000_i1031" style="width:0;height:1.5pt" o:hralign="center" o:hrstd="t" o:hr="t" fillcolor="#a0a0a0" stroked="f"/>
        </w:pict>
      </w:r>
    </w:p>
    <w:p w14:paraId="5AC77B0D" w14:textId="77777777" w:rsidR="006515FE" w:rsidRPr="006515FE" w:rsidRDefault="006515FE" w:rsidP="006515FE">
      <w:r w:rsidRPr="006515FE">
        <w:t>Za třídu Bob a Bobek</w:t>
      </w:r>
      <w:r w:rsidRPr="006515FE">
        <w:br/>
      </w:r>
      <w:r w:rsidRPr="006515FE">
        <w:rPr>
          <w:b/>
          <w:bCs/>
        </w:rPr>
        <w:t>Miroslava Milotová</w:t>
      </w:r>
      <w:r w:rsidRPr="006515FE">
        <w:br/>
      </w:r>
      <w:r w:rsidRPr="006515FE">
        <w:rPr>
          <w:b/>
          <w:bCs/>
        </w:rPr>
        <w:t>Barbora Špačková</w:t>
      </w:r>
    </w:p>
    <w:p w14:paraId="43631A27" w14:textId="77777777" w:rsidR="00304376" w:rsidRPr="00A2071D" w:rsidRDefault="00304376" w:rsidP="00A2071D"/>
    <w:sectPr w:rsidR="00304376" w:rsidRPr="00A207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7612" w14:textId="77777777" w:rsidR="00362DB0" w:rsidRDefault="00362DB0" w:rsidP="00A2071D">
      <w:pPr>
        <w:spacing w:after="0" w:line="240" w:lineRule="auto"/>
      </w:pPr>
      <w:r>
        <w:separator/>
      </w:r>
    </w:p>
  </w:endnote>
  <w:endnote w:type="continuationSeparator" w:id="0">
    <w:p w14:paraId="4E88119E" w14:textId="77777777" w:rsidR="00362DB0" w:rsidRDefault="00362DB0" w:rsidP="00A2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8CA6" w14:textId="77777777" w:rsidR="00362DB0" w:rsidRDefault="00362DB0" w:rsidP="00A2071D">
      <w:pPr>
        <w:spacing w:after="0" w:line="240" w:lineRule="auto"/>
      </w:pPr>
      <w:r>
        <w:separator/>
      </w:r>
    </w:p>
  </w:footnote>
  <w:footnote w:type="continuationSeparator" w:id="0">
    <w:p w14:paraId="330E05B4" w14:textId="77777777" w:rsidR="00362DB0" w:rsidRDefault="00362DB0" w:rsidP="00A2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243B" w14:textId="4E4CDC55" w:rsidR="00A2071D" w:rsidRPr="00A2071D" w:rsidRDefault="00A2071D" w:rsidP="00A2071D">
    <w:pPr>
      <w:pStyle w:val="Zhlav"/>
      <w:jc w:val="center"/>
      <w:rPr>
        <w:b/>
        <w:bCs/>
      </w:rPr>
    </w:pPr>
    <w:r w:rsidRPr="00A2071D">
      <w:rPr>
        <w:b/>
        <w:bCs/>
      </w:rPr>
      <w:t>MŠ KLIMKOVICE 28.ŘÍJNA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1D"/>
    <w:rsid w:val="00254EE0"/>
    <w:rsid w:val="00304376"/>
    <w:rsid w:val="00362DB0"/>
    <w:rsid w:val="006515FE"/>
    <w:rsid w:val="007912B5"/>
    <w:rsid w:val="00A2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2DC7"/>
  <w15:chartTrackingRefBased/>
  <w15:docId w15:val="{BB1BAC59-D789-4617-92DB-AE240817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71D"/>
  </w:style>
  <w:style w:type="paragraph" w:styleId="Nadpis1">
    <w:name w:val="heading 1"/>
    <w:basedOn w:val="Normln"/>
    <w:next w:val="Normln"/>
    <w:link w:val="Nadpis1Char"/>
    <w:uiPriority w:val="9"/>
    <w:qFormat/>
    <w:rsid w:val="00A2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7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7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7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7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7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07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0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07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07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07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2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71D"/>
  </w:style>
  <w:style w:type="paragraph" w:styleId="Zpat">
    <w:name w:val="footer"/>
    <w:basedOn w:val="Normln"/>
    <w:link w:val="ZpatChar"/>
    <w:uiPriority w:val="99"/>
    <w:unhideWhenUsed/>
    <w:rsid w:val="00A2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Milotová</dc:creator>
  <cp:keywords/>
  <dc:description/>
  <cp:lastModifiedBy>Miroslava Milotová</cp:lastModifiedBy>
  <cp:revision>1</cp:revision>
  <dcterms:created xsi:type="dcterms:W3CDTF">2026-03-13T21:33:00Z</dcterms:created>
  <dcterms:modified xsi:type="dcterms:W3CDTF">2026-03-13T21:49:00Z</dcterms:modified>
</cp:coreProperties>
</file>