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C600" w14:textId="10925A44" w:rsidR="00024695" w:rsidRDefault="00382C4B" w:rsidP="00382C4B">
      <w:pPr>
        <w:pStyle w:val="Nadpis1"/>
        <w:rPr>
          <w:color w:val="auto"/>
        </w:rPr>
      </w:pPr>
      <w:r w:rsidRPr="00382C4B">
        <w:rPr>
          <w:color w:val="auto"/>
        </w:rPr>
        <w:t>Malí a velcí – spojujeme generace</w:t>
      </w:r>
    </w:p>
    <w:p w14:paraId="26D66DF7" w14:textId="11A0AB56" w:rsidR="007D4364" w:rsidRDefault="007D4364" w:rsidP="007D4364">
      <w:pPr>
        <w:rPr>
          <w:sz w:val="32"/>
          <w:szCs w:val="32"/>
        </w:rPr>
      </w:pPr>
      <w:r w:rsidRPr="007D4364">
        <w:rPr>
          <w:sz w:val="32"/>
          <w:szCs w:val="32"/>
        </w:rPr>
        <w:t>Celoroční projekt MŠ Husova čtvrť, Rosice</w:t>
      </w:r>
    </w:p>
    <w:p w14:paraId="19C1BBF5" w14:textId="77777777" w:rsidR="007D4364" w:rsidRPr="007D4364" w:rsidRDefault="007D4364" w:rsidP="007D4364">
      <w:pPr>
        <w:rPr>
          <w:sz w:val="32"/>
          <w:szCs w:val="32"/>
        </w:rPr>
      </w:pPr>
    </w:p>
    <w:p w14:paraId="5D3A3D80" w14:textId="629ACECF" w:rsidR="00382C4B" w:rsidRPr="00347608" w:rsidRDefault="00382C4B" w:rsidP="007D4364">
      <w:pPr>
        <w:ind w:firstLine="720"/>
        <w:rPr>
          <w:sz w:val="24"/>
          <w:szCs w:val="24"/>
        </w:rPr>
      </w:pPr>
      <w:r w:rsidRPr="00347608">
        <w:rPr>
          <w:sz w:val="24"/>
          <w:szCs w:val="24"/>
        </w:rPr>
        <w:t>Myšlenka propojit svět dětí a seniorů vznikla nenápadně – z přání přinést radost těm, kteří ji možná potřebují nejvíce. Děti samy přišly s nápadem, že by mohl</w:t>
      </w:r>
      <w:r w:rsidR="00CE3B50" w:rsidRPr="00347608">
        <w:rPr>
          <w:sz w:val="24"/>
          <w:szCs w:val="24"/>
        </w:rPr>
        <w:t>y</w:t>
      </w:r>
      <w:r w:rsidRPr="00347608">
        <w:rPr>
          <w:sz w:val="24"/>
          <w:szCs w:val="24"/>
        </w:rPr>
        <w:t xml:space="preserve"> babičkám a dědečkům uspořádat výstavu ze svých obrázků. Vytvořili jsme tematické nástěnky, na kterých jsme pravidelně obměňovali dětské obrázky. Ty se klientům moc líbil</w:t>
      </w:r>
      <w:r w:rsidR="00CE3B50" w:rsidRPr="00347608">
        <w:rPr>
          <w:sz w:val="24"/>
          <w:szCs w:val="24"/>
        </w:rPr>
        <w:t>y</w:t>
      </w:r>
      <w:r w:rsidRPr="00347608">
        <w:rPr>
          <w:sz w:val="24"/>
          <w:szCs w:val="24"/>
        </w:rPr>
        <w:t>.</w:t>
      </w:r>
      <w:r w:rsidRPr="00347608">
        <w:rPr>
          <w:sz w:val="24"/>
          <w:szCs w:val="24"/>
        </w:rPr>
        <w:br/>
      </w:r>
      <w:r w:rsidRPr="00347608">
        <w:rPr>
          <w:sz w:val="24"/>
          <w:szCs w:val="24"/>
        </w:rPr>
        <w:tab/>
        <w:t xml:space="preserve">Před Vánocemi jsme osobně navštívili penzion pro důchodce u nás v Rosicích. Děti </w:t>
      </w:r>
      <w:r w:rsidR="00CE3B50" w:rsidRPr="00347608">
        <w:rPr>
          <w:sz w:val="24"/>
          <w:szCs w:val="24"/>
        </w:rPr>
        <w:t xml:space="preserve">z Oranžového, Červeného a </w:t>
      </w:r>
      <w:proofErr w:type="gramStart"/>
      <w:r w:rsidR="00CE3B50" w:rsidRPr="00347608">
        <w:rPr>
          <w:sz w:val="24"/>
          <w:szCs w:val="24"/>
        </w:rPr>
        <w:t>Zeleného</w:t>
      </w:r>
      <w:proofErr w:type="gramEnd"/>
      <w:r w:rsidR="00CE3B50" w:rsidRPr="00347608">
        <w:rPr>
          <w:sz w:val="24"/>
          <w:szCs w:val="24"/>
        </w:rPr>
        <w:t xml:space="preserve"> korálku </w:t>
      </w:r>
      <w:r w:rsidRPr="00347608">
        <w:rPr>
          <w:sz w:val="24"/>
          <w:szCs w:val="24"/>
        </w:rPr>
        <w:t xml:space="preserve">vystoupily s krátkým programem a předaly vlastnoručně vyrobený dárek. Při návštěvě výstavy betlémů na rosickém zámku děti zaujaly obrazy na stěnách. Zkusíme nakreslit opravdové obrazy, které budou seniorům dělat radost po </w:t>
      </w:r>
      <w:r w:rsidR="00CE3B50" w:rsidRPr="00347608">
        <w:rPr>
          <w:sz w:val="24"/>
          <w:szCs w:val="24"/>
        </w:rPr>
        <w:t>dlouhou</w:t>
      </w:r>
      <w:r w:rsidRPr="00347608">
        <w:rPr>
          <w:sz w:val="24"/>
          <w:szCs w:val="24"/>
        </w:rPr>
        <w:t xml:space="preserve"> dobu. Děti tentokrát kreslily samy sebe. Vznikly tak originální autoportréty plné barev a dětské bezprostřednosti. Každý obrázek byl osobní a jedinečný, malý kousek dětského světa věnovaný babičkám a dědečkům. </w:t>
      </w:r>
      <w:r w:rsidRPr="00347608">
        <w:rPr>
          <w:sz w:val="24"/>
          <w:szCs w:val="24"/>
        </w:rPr>
        <w:br/>
      </w:r>
      <w:r w:rsidRPr="00347608">
        <w:rPr>
          <w:sz w:val="24"/>
          <w:szCs w:val="24"/>
        </w:rPr>
        <w:tab/>
        <w:t xml:space="preserve">Slavnostní předání obrazů proběhlo v naší </w:t>
      </w:r>
      <w:r w:rsidR="00CC1AB6" w:rsidRPr="00347608">
        <w:rPr>
          <w:sz w:val="24"/>
          <w:szCs w:val="24"/>
        </w:rPr>
        <w:t>k</w:t>
      </w:r>
      <w:r w:rsidRPr="00347608">
        <w:rPr>
          <w:sz w:val="24"/>
          <w:szCs w:val="24"/>
        </w:rPr>
        <w:t xml:space="preserve">orálkové školce v Husově čtvrti. Mezi vzácnými hosty byla paní ředitelka penzionu pro důchodce spolu se zástupci domova. Děti si připravily krátký program s písničkou, který sklidil velký potlesk. Atmosféra byla velmi srdečná a dojemná. Děti také </w:t>
      </w:r>
      <w:r w:rsidR="00CE3B50" w:rsidRPr="00347608">
        <w:rPr>
          <w:sz w:val="24"/>
          <w:szCs w:val="24"/>
        </w:rPr>
        <w:t>upekly</w:t>
      </w:r>
      <w:r w:rsidRPr="00347608">
        <w:rPr>
          <w:sz w:val="24"/>
          <w:szCs w:val="24"/>
        </w:rPr>
        <w:t xml:space="preserve"> perníčky</w:t>
      </w:r>
      <w:r w:rsidR="00CE3B50" w:rsidRPr="00347608">
        <w:rPr>
          <w:sz w:val="24"/>
          <w:szCs w:val="24"/>
        </w:rPr>
        <w:t xml:space="preserve"> a </w:t>
      </w:r>
      <w:r w:rsidRPr="00347608">
        <w:rPr>
          <w:sz w:val="24"/>
          <w:szCs w:val="24"/>
        </w:rPr>
        <w:t>ozdobily</w:t>
      </w:r>
      <w:r w:rsidR="00CE3B50" w:rsidRPr="00347608">
        <w:rPr>
          <w:sz w:val="24"/>
          <w:szCs w:val="24"/>
        </w:rPr>
        <w:t xml:space="preserve"> je</w:t>
      </w:r>
      <w:r w:rsidRPr="00347608">
        <w:rPr>
          <w:sz w:val="24"/>
          <w:szCs w:val="24"/>
        </w:rPr>
        <w:t xml:space="preserve"> lentilkami. Po oficiální části je nabídl</w:t>
      </w:r>
      <w:r w:rsidR="00CE3B50" w:rsidRPr="00347608">
        <w:rPr>
          <w:sz w:val="24"/>
          <w:szCs w:val="24"/>
        </w:rPr>
        <w:t>y</w:t>
      </w:r>
      <w:r w:rsidRPr="00347608">
        <w:rPr>
          <w:sz w:val="24"/>
          <w:szCs w:val="24"/>
        </w:rPr>
        <w:t xml:space="preserve"> spolu s kávou nebo čajem všem hostům. Po slavnostní části následovalo milé posezení. Děti ukázaly hostům své oblíbené hračky a společně si</w:t>
      </w:r>
      <w:r w:rsidRPr="00347608">
        <w:rPr>
          <w:color w:val="EE0000"/>
          <w:sz w:val="24"/>
          <w:szCs w:val="24"/>
        </w:rPr>
        <w:t xml:space="preserve"> </w:t>
      </w:r>
      <w:r w:rsidRPr="00347608">
        <w:rPr>
          <w:sz w:val="24"/>
          <w:szCs w:val="24"/>
        </w:rPr>
        <w:t>pohrál</w:t>
      </w:r>
      <w:r w:rsidR="00CC1AB6" w:rsidRPr="00347608">
        <w:rPr>
          <w:sz w:val="24"/>
          <w:szCs w:val="24"/>
        </w:rPr>
        <w:t>i</w:t>
      </w:r>
      <w:r w:rsidRPr="00347608">
        <w:rPr>
          <w:sz w:val="24"/>
          <w:szCs w:val="24"/>
        </w:rPr>
        <w:t xml:space="preserve">. Přirozeně tak vznikaly rozhovory, smích i chvíle porozumění. </w:t>
      </w:r>
      <w:r w:rsidRPr="00347608">
        <w:rPr>
          <w:sz w:val="24"/>
          <w:szCs w:val="24"/>
        </w:rPr>
        <w:br/>
      </w:r>
      <w:r w:rsidRPr="00347608">
        <w:rPr>
          <w:sz w:val="24"/>
          <w:szCs w:val="24"/>
        </w:rPr>
        <w:tab/>
        <w:t>Náš projekt „Malí a velcí – spojujeme generace“</w:t>
      </w:r>
      <w:r w:rsidR="00CB6BAA" w:rsidRPr="00347608">
        <w:rPr>
          <w:sz w:val="24"/>
          <w:szCs w:val="24"/>
        </w:rPr>
        <w:t xml:space="preserve"> je důkazem, že mezigenerační setkávání má hluboký smysl. Přináší pocit sounáležitosti a učí děti</w:t>
      </w:r>
      <w:r w:rsidR="00CC1AB6" w:rsidRPr="00347608">
        <w:rPr>
          <w:sz w:val="24"/>
          <w:szCs w:val="24"/>
        </w:rPr>
        <w:t xml:space="preserve"> </w:t>
      </w:r>
      <w:r w:rsidR="00CB6BAA" w:rsidRPr="00347608">
        <w:rPr>
          <w:sz w:val="24"/>
          <w:szCs w:val="24"/>
        </w:rPr>
        <w:t xml:space="preserve">úctě ke stáří. A co je nejdůležitější, vytváří vztahy, které zahřívají u srdce na obou stranách. </w:t>
      </w:r>
      <w:r w:rsidR="00CB6BAA" w:rsidRPr="00347608">
        <w:rPr>
          <w:sz w:val="24"/>
          <w:szCs w:val="24"/>
        </w:rPr>
        <w:br/>
      </w:r>
      <w:r w:rsidR="00CB6BAA" w:rsidRPr="00347608">
        <w:rPr>
          <w:sz w:val="24"/>
          <w:szCs w:val="24"/>
        </w:rPr>
        <w:tab/>
        <w:t xml:space="preserve">A protože si myslíme, že to má smysl, přihlásili jsme se do projektu „Srdce s láskou darované“, abychom </w:t>
      </w:r>
      <w:r w:rsidR="00CE3B50" w:rsidRPr="00347608">
        <w:rPr>
          <w:sz w:val="24"/>
          <w:szCs w:val="24"/>
        </w:rPr>
        <w:t>tuto</w:t>
      </w:r>
      <w:r w:rsidR="00CB6BAA" w:rsidRPr="00347608">
        <w:rPr>
          <w:sz w:val="24"/>
          <w:szCs w:val="24"/>
        </w:rPr>
        <w:t xml:space="preserve"> myšlenku šířili dál.</w:t>
      </w:r>
    </w:p>
    <w:p w14:paraId="38E3CE05" w14:textId="77777777" w:rsidR="00F521F8" w:rsidRPr="00347608" w:rsidRDefault="00F521F8" w:rsidP="00F521F8">
      <w:pPr>
        <w:rPr>
          <w:sz w:val="24"/>
          <w:szCs w:val="24"/>
        </w:rPr>
      </w:pPr>
    </w:p>
    <w:p w14:paraId="7C8D9A81" w14:textId="2E2E7FEB" w:rsidR="00F521F8" w:rsidRPr="00347608" w:rsidRDefault="00F521F8" w:rsidP="00347608">
      <w:pPr>
        <w:rPr>
          <w:sz w:val="24"/>
          <w:szCs w:val="24"/>
        </w:rPr>
      </w:pPr>
      <w:r w:rsidRPr="00347608">
        <w:rPr>
          <w:sz w:val="24"/>
          <w:szCs w:val="24"/>
        </w:rPr>
        <w:t>Autoři projektu: Jana Jacková</w:t>
      </w:r>
      <w:r w:rsidR="00347608">
        <w:rPr>
          <w:sz w:val="24"/>
          <w:szCs w:val="24"/>
        </w:rPr>
        <w:br/>
        <w:t xml:space="preserve"> </w:t>
      </w:r>
      <w:r w:rsidR="00347608">
        <w:rPr>
          <w:sz w:val="24"/>
          <w:szCs w:val="24"/>
        </w:rPr>
        <w:tab/>
      </w:r>
      <w:r w:rsidR="00347608">
        <w:rPr>
          <w:sz w:val="24"/>
          <w:szCs w:val="24"/>
        </w:rPr>
        <w:tab/>
        <w:t xml:space="preserve">    </w:t>
      </w:r>
      <w:r w:rsidRPr="00347608">
        <w:rPr>
          <w:sz w:val="24"/>
          <w:szCs w:val="24"/>
        </w:rPr>
        <w:t xml:space="preserve">Lenka </w:t>
      </w:r>
      <w:proofErr w:type="spellStart"/>
      <w:r w:rsidRPr="00347608">
        <w:rPr>
          <w:sz w:val="24"/>
          <w:szCs w:val="24"/>
        </w:rPr>
        <w:t>Šťavíková</w:t>
      </w:r>
      <w:proofErr w:type="spellEnd"/>
    </w:p>
    <w:sectPr w:rsidR="00F521F8" w:rsidRPr="00347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052F7"/>
    <w:multiLevelType w:val="hybridMultilevel"/>
    <w:tmpl w:val="8B7E0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C6198"/>
    <w:multiLevelType w:val="hybridMultilevel"/>
    <w:tmpl w:val="B680D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594326">
    <w:abstractNumId w:val="1"/>
  </w:num>
  <w:num w:numId="2" w16cid:durableId="357314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4B"/>
    <w:rsid w:val="00024695"/>
    <w:rsid w:val="00347608"/>
    <w:rsid w:val="00382C4B"/>
    <w:rsid w:val="00497361"/>
    <w:rsid w:val="004E3B2B"/>
    <w:rsid w:val="00693B62"/>
    <w:rsid w:val="007D4364"/>
    <w:rsid w:val="00891801"/>
    <w:rsid w:val="00A15849"/>
    <w:rsid w:val="00C76B3A"/>
    <w:rsid w:val="00CB6BAA"/>
    <w:rsid w:val="00CC1AB6"/>
    <w:rsid w:val="00CE3B50"/>
    <w:rsid w:val="00E92D2D"/>
    <w:rsid w:val="00F416A5"/>
    <w:rsid w:val="00F5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DD94E"/>
  <w15:chartTrackingRefBased/>
  <w15:docId w15:val="{05A3ECBD-8A5A-4A62-A4B3-770C3EB8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82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2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2C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2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2C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2C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2C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2C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82C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2C4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2C4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2C4B"/>
    <w:rPr>
      <w:rFonts w:eastAsiaTheme="majorEastAsia" w:cstheme="majorBidi"/>
      <w:color w:val="0F4761" w:themeColor="accent1" w:themeShade="BF"/>
      <w:sz w:val="28"/>
      <w:szCs w:val="28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2C4B"/>
    <w:rPr>
      <w:rFonts w:eastAsiaTheme="majorEastAsia" w:cstheme="majorBidi"/>
      <w:i/>
      <w:iCs/>
      <w:color w:val="0F4761" w:themeColor="accent1" w:themeShade="BF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2C4B"/>
    <w:rPr>
      <w:rFonts w:eastAsiaTheme="majorEastAsia" w:cstheme="majorBidi"/>
      <w:color w:val="0F4761" w:themeColor="accent1" w:themeShade="B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2C4B"/>
    <w:rPr>
      <w:rFonts w:eastAsiaTheme="majorEastAsia" w:cstheme="majorBidi"/>
      <w:i/>
      <w:iCs/>
      <w:color w:val="595959" w:themeColor="text1" w:themeTint="A6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2C4B"/>
    <w:rPr>
      <w:rFonts w:eastAsiaTheme="majorEastAsia" w:cstheme="majorBidi"/>
      <w:color w:val="595959" w:themeColor="text1" w:themeTint="A6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2C4B"/>
    <w:rPr>
      <w:rFonts w:eastAsiaTheme="majorEastAsia" w:cstheme="majorBidi"/>
      <w:i/>
      <w:iCs/>
      <w:color w:val="272727" w:themeColor="text1" w:themeTint="D8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2C4B"/>
    <w:rPr>
      <w:rFonts w:eastAsiaTheme="majorEastAsia" w:cstheme="majorBidi"/>
      <w:color w:val="272727" w:themeColor="text1" w:themeTint="D8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382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82C4B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82C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82C4B"/>
    <w:rPr>
      <w:rFonts w:eastAsiaTheme="majorEastAsia" w:cstheme="majorBidi"/>
      <w:color w:val="595959" w:themeColor="text1" w:themeTint="A6"/>
      <w:spacing w:val="15"/>
      <w:sz w:val="28"/>
      <w:szCs w:val="28"/>
      <w:lang w:val="cs-CZ"/>
    </w:rPr>
  </w:style>
  <w:style w:type="paragraph" w:styleId="Citt">
    <w:name w:val="Quote"/>
    <w:basedOn w:val="Normln"/>
    <w:next w:val="Normln"/>
    <w:link w:val="CittChar"/>
    <w:uiPriority w:val="29"/>
    <w:qFormat/>
    <w:rsid w:val="00382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82C4B"/>
    <w:rPr>
      <w:i/>
      <w:iCs/>
      <w:color w:val="404040" w:themeColor="text1" w:themeTint="BF"/>
      <w:lang w:val="cs-CZ"/>
    </w:rPr>
  </w:style>
  <w:style w:type="paragraph" w:styleId="Odstavecseseznamem">
    <w:name w:val="List Paragraph"/>
    <w:basedOn w:val="Normln"/>
    <w:uiPriority w:val="34"/>
    <w:qFormat/>
    <w:rsid w:val="00382C4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82C4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82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82C4B"/>
    <w:rPr>
      <w:i/>
      <w:iCs/>
      <w:color w:val="0F4761" w:themeColor="accent1" w:themeShade="BF"/>
      <w:lang w:val="cs-CZ"/>
    </w:rPr>
  </w:style>
  <w:style w:type="character" w:styleId="Odkazintenzivn">
    <w:name w:val="Intense Reference"/>
    <w:basedOn w:val="Standardnpsmoodstavce"/>
    <w:uiPriority w:val="32"/>
    <w:qFormat/>
    <w:rsid w:val="00382C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295</Words>
  <Characters>1682</Characters>
  <Application>Microsoft Office Word</Application>
  <DocSecurity>0</DocSecurity>
  <Lines>25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Šťavík</dc:creator>
  <cp:keywords/>
  <dc:description/>
  <cp:lastModifiedBy>Zdeněk Šťavík</cp:lastModifiedBy>
  <cp:revision>7</cp:revision>
  <dcterms:created xsi:type="dcterms:W3CDTF">2026-03-12T13:21:00Z</dcterms:created>
  <dcterms:modified xsi:type="dcterms:W3CDTF">2026-03-13T16:35:00Z</dcterms:modified>
</cp:coreProperties>
</file>