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F414" w14:textId="6AA9FA10" w:rsidR="00B265E4" w:rsidRPr="00B265E4" w:rsidRDefault="00044CB5" w:rsidP="00B265E4">
      <w:pPr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         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Vytváření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papírových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srdíček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navlékání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korálků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na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provázek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je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nejen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zábavné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ale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také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rozvíjí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jemnou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motoriku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kreativitu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Děti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ze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třídy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Motýlků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si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nejprve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vyrobily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srdíčka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z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papíru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Mohly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použít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různé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barvy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vzory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aby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jejich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srdíčka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byla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 co </w:t>
      </w:r>
      <w:proofErr w:type="spellStart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>nejpestřejší</w:t>
      </w:r>
      <w:proofErr w:type="spellEnd"/>
      <w:r w:rsidR="00B265E4"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</w:p>
    <w:p w14:paraId="519481E6" w14:textId="24C3C976" w:rsidR="00B265E4" w:rsidRPr="00B265E4" w:rsidRDefault="00B265E4" w:rsidP="00B265E4">
      <w:pPr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     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Poté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co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byla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srdíčka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hotová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děti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ze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třídy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Motýlků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začaly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navlékat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korálky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na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provázek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Tento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krok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vyžaduje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trpělivost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přesnost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protože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korálky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jsou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malé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provázek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tenký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Děti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mohly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vybrat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různé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barvy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tvary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korálků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což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jim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umožnilo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vytvořit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unikátní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Pr="00B265E4">
        <w:rPr>
          <w:rFonts w:asciiTheme="majorBidi" w:hAnsiTheme="majorBidi" w:cstheme="majorBidi"/>
          <w:sz w:val="32"/>
          <w:szCs w:val="32"/>
          <w:lang w:val="en-US"/>
        </w:rPr>
        <w:t>a</w:t>
      </w:r>
      <w:proofErr w:type="gram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osobité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šperky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Navlékání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korálků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je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skvělý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způsob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jak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děti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mohou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procvičovat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koordinaci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rukou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očí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>.</w:t>
      </w:r>
    </w:p>
    <w:p w14:paraId="299B2297" w14:textId="77777777" w:rsidR="00B265E4" w:rsidRPr="00B265E4" w:rsidRDefault="00B265E4" w:rsidP="00B265E4">
      <w:pPr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   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Když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byly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korálky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navlečené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proofErr w:type="gramStart"/>
      <w:r w:rsidRPr="00B265E4">
        <w:rPr>
          <w:rFonts w:asciiTheme="majorBidi" w:hAnsiTheme="majorBidi" w:cstheme="majorBidi"/>
          <w:sz w:val="32"/>
          <w:szCs w:val="32"/>
          <w:lang w:val="en-US"/>
        </w:rPr>
        <w:t>děti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si</w:t>
      </w:r>
      <w:proofErr w:type="spellEnd"/>
      <w:proofErr w:type="gram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své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výtvory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mezi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sebou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předávaly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Tento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krok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podporuje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sociální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interakci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sdílení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Děti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měly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možnost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obdivovat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práci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svých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kamarádů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Pr="00B265E4">
        <w:rPr>
          <w:rFonts w:asciiTheme="majorBidi" w:hAnsiTheme="majorBidi" w:cstheme="majorBidi"/>
          <w:sz w:val="32"/>
          <w:szCs w:val="32"/>
          <w:lang w:val="en-US"/>
        </w:rPr>
        <w:t>a</w:t>
      </w:r>
      <w:proofErr w:type="gram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ocenit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jejich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kreativitu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Předávání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srdíček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korálků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také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posiluje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pocit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komunity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přátelství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mezi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dětmi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>.</w:t>
      </w:r>
    </w:p>
    <w:p w14:paraId="73872F13" w14:textId="10ECF8C9" w:rsidR="00B265E4" w:rsidRPr="00B265E4" w:rsidRDefault="00B265E4" w:rsidP="00B265E4">
      <w:pPr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    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Celá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aktivita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je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nejen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zábavná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ale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také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edukativní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Děti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ze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třídy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Motýlků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se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učí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spolupracovat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sdílet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být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kreativní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Navíc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rozvíjejí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jemnou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motoriku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koordinaci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Takové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aktivity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jsou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skvělým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způsobem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, jak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děti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mohou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trávit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čas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a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zároveň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se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učit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nové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B265E4">
        <w:rPr>
          <w:rFonts w:asciiTheme="majorBidi" w:hAnsiTheme="majorBidi" w:cstheme="majorBidi"/>
          <w:sz w:val="32"/>
          <w:szCs w:val="32"/>
          <w:lang w:val="en-US"/>
        </w:rPr>
        <w:t>dovednosti</w:t>
      </w:r>
      <w:proofErr w:type="spellEnd"/>
      <w:r w:rsidRPr="00B265E4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</w:p>
    <w:p w14:paraId="4B822CB3" w14:textId="2425D21B" w:rsidR="00044CB5" w:rsidRPr="00044CB5" w:rsidRDefault="00044CB5" w:rsidP="00B265E4">
      <w:pPr>
        <w:jc w:val="both"/>
        <w:rPr>
          <w:rFonts w:asciiTheme="majorBidi" w:hAnsiTheme="majorBidi" w:cstheme="majorBidi"/>
          <w:sz w:val="32"/>
          <w:szCs w:val="32"/>
          <w:lang w:val="en-US"/>
        </w:rPr>
      </w:pPr>
    </w:p>
    <w:p w14:paraId="6452A34F" w14:textId="77777777" w:rsidR="004F51A2" w:rsidRPr="00044CB5" w:rsidRDefault="004F51A2" w:rsidP="004F51A2">
      <w:pPr>
        <w:rPr>
          <w:rFonts w:asciiTheme="majorBidi" w:hAnsiTheme="majorBidi" w:cstheme="majorBidi"/>
          <w:sz w:val="32"/>
          <w:szCs w:val="32"/>
        </w:rPr>
      </w:pPr>
    </w:p>
    <w:sectPr w:rsidR="004F51A2" w:rsidRPr="00044CB5" w:rsidSect="0001536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59" w:right="1361" w:bottom="1814" w:left="1361" w:header="522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471E" w14:textId="77777777" w:rsidR="006A50C6" w:rsidRDefault="006A50C6" w:rsidP="00C17A1E">
      <w:pPr>
        <w:spacing w:line="240" w:lineRule="auto"/>
      </w:pPr>
      <w:r>
        <w:separator/>
      </w:r>
    </w:p>
  </w:endnote>
  <w:endnote w:type="continuationSeparator" w:id="0">
    <w:p w14:paraId="3FCAC484" w14:textId="77777777" w:rsidR="006A50C6" w:rsidRDefault="006A50C6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4205" w14:textId="77777777" w:rsidR="00402212" w:rsidRPr="00C81165" w:rsidRDefault="00E12855" w:rsidP="00C811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DA4786" wp14:editId="38F6A7D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23B336" w14:textId="77777777" w:rsidR="00E12855" w:rsidRPr="00C17A1E" w:rsidRDefault="00000000" w:rsidP="00E12855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047fd3ac-6c1e-4647-a38a-7f4a489515cd&quot;}}"/>
                              <w:id w:val="934174049"/>
                              <w:placeholder>
                                <w:docPart w:val="8FF457F774D943D6B1477AE9F9797288"/>
                              </w:placeholder>
                            </w:sdtPr>
                            <w:sdtContent>
                              <w:r>
                                <w:t>Page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PAGE  </w:instrText>
                          </w:r>
                          <w:r w:rsidR="00A2758A" w:rsidRPr="00C17A1E">
                            <w:fldChar w:fldCharType="separate"/>
                          </w:r>
                          <w:r w:rsidR="00A2758A">
                            <w:t>1</w:t>
                          </w:r>
                          <w:r w:rsidR="00A2758A" w:rsidRPr="00C17A1E">
                            <w:fldChar w:fldCharType="end"/>
                          </w:r>
                          <w:r w:rsidR="00A2758A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77abdaae-325f-481f-9643-f3e627afce52&quot;}}"/>
                              <w:id w:val="-1284804805"/>
                              <w:placeholder>
                                <w:docPart w:val="C12FA6EA89FD4E6D96D747E23B4A9C3E"/>
                              </w:placeholder>
                            </w:sdtPr>
                            <w:sdtContent>
                              <w:r>
                                <w:t>of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</w:instrText>
                          </w:r>
                          <w:r w:rsidR="00A2758A">
                            <w:instrText>SECTION</w:instrText>
                          </w:r>
                          <w:r w:rsidR="00A2758A" w:rsidRPr="00C17A1E">
                            <w:instrText xml:space="preserve">PAGES  </w:instrText>
                          </w:r>
                          <w:r w:rsidR="00A2758A" w:rsidRPr="00C17A1E">
                            <w:fldChar w:fldCharType="separate"/>
                          </w:r>
                          <w:r w:rsidR="00A90CBC">
                            <w:rPr>
                              <w:noProof/>
                            </w:rPr>
                            <w:t>2</w:t>
                          </w:r>
                          <w:r w:rsidR="00A2758A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A4786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" filled="f" fillcolor="white [3201]" stroked="f" strokeweight=".5pt">
              <v:textbox style="mso-fit-shape-to-text:t" inset="0,0,24mm,9.4mm">
                <w:txbxContent>
                  <w:p w14:paraId="6923B336" w14:textId="77777777" w:rsidR="00E12855" w:rsidRPr="00C17A1E" w:rsidRDefault="00000000" w:rsidP="00E12855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047fd3ac-6c1e-4647-a38a-7f4a489515cd&quot;}}"/>
                        <w:id w:val="934174049"/>
                        <w:placeholder>
                          <w:docPart w:val="8FF457F774D943D6B1477AE9F9797288"/>
                        </w:placeholder>
                      </w:sdtPr>
                      <w:sdtContent>
                        <w:r>
                          <w:t>Page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PAGE  </w:instrText>
                    </w:r>
                    <w:r w:rsidR="00A2758A" w:rsidRPr="00C17A1E">
                      <w:fldChar w:fldCharType="separate"/>
                    </w:r>
                    <w:r w:rsidR="00A2758A">
                      <w:t>1</w:t>
                    </w:r>
                    <w:r w:rsidR="00A2758A" w:rsidRPr="00C17A1E">
                      <w:fldChar w:fldCharType="end"/>
                    </w:r>
                    <w:r w:rsidR="00A2758A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77abdaae-325f-481f-9643-f3e627afce52&quot;}}"/>
                        <w:id w:val="-1284804805"/>
                        <w:placeholder>
                          <w:docPart w:val="C12FA6EA89FD4E6D96D747E23B4A9C3E"/>
                        </w:placeholder>
                      </w:sdtPr>
                      <w:sdtContent>
                        <w:r>
                          <w:t>of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</w:instrText>
                    </w:r>
                    <w:r w:rsidR="00A2758A">
                      <w:instrText>SECTION</w:instrText>
                    </w:r>
                    <w:r w:rsidR="00A2758A" w:rsidRPr="00C17A1E">
                      <w:instrText xml:space="preserve">PAGES  </w:instrText>
                    </w:r>
                    <w:r w:rsidR="00A2758A" w:rsidRPr="00C17A1E">
                      <w:fldChar w:fldCharType="separate"/>
                    </w:r>
                    <w:r w:rsidR="00A90CBC">
                      <w:rPr>
                        <w:noProof/>
                      </w:rPr>
                      <w:t>2</w:t>
                    </w:r>
                    <w:r w:rsidR="00A2758A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721E" w14:textId="77777777" w:rsidR="00936947" w:rsidRPr="00A90CBC" w:rsidRDefault="00A90CBC" w:rsidP="00A90C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33D358" wp14:editId="353FBC3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2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7A0678" w14:textId="54A303ED" w:rsidR="00A90CBC" w:rsidRPr="00C17A1E" w:rsidRDefault="00A90CBC" w:rsidP="00A90CBC">
                          <w:pPr>
                            <w:pStyle w:val="Footer-PageNumb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3D3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6pt;margin-top:0;width:131.8pt;height:42.5pt;z-index:2516705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" filled="f" fillcolor="white [3201]" stroked="f" strokeweight=".5pt">
              <v:textbox style="mso-fit-shape-to-text:t" inset="0,0,24mm,9.4mm">
                <w:txbxContent>
                  <w:p w14:paraId="067A0678" w14:textId="54A303ED" w:rsidR="00A90CBC" w:rsidRPr="00C17A1E" w:rsidRDefault="00A90CBC" w:rsidP="00A90CBC">
                    <w:pPr>
                      <w:pStyle w:val="Footer-PageNumb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248E" w14:textId="77777777" w:rsidR="006A50C6" w:rsidRDefault="006A50C6" w:rsidP="00C17A1E">
      <w:pPr>
        <w:spacing w:line="240" w:lineRule="auto"/>
      </w:pPr>
      <w:r>
        <w:separator/>
      </w:r>
    </w:p>
  </w:footnote>
  <w:footnote w:type="continuationSeparator" w:id="0">
    <w:p w14:paraId="1D609A1A" w14:textId="77777777" w:rsidR="006A50C6" w:rsidRDefault="006A50C6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455" w14:textId="77777777" w:rsidR="009324E6" w:rsidRDefault="009324E6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053E8ECD" wp14:editId="4BF91188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1513246430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46430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F08D" w14:textId="77777777" w:rsidR="00561613" w:rsidRDefault="00561613" w:rsidP="00561613">
    <w:pPr>
      <w:pStyle w:val="Header"/>
    </w:pPr>
  </w:p>
  <w:p w14:paraId="12AE00E1" w14:textId="77777777" w:rsidR="008D0FCA" w:rsidRPr="00561613" w:rsidRDefault="008D0FCA" w:rsidP="00561613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2D227E0D" wp14:editId="1F4A84ED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75048991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489910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1E25" w14:textId="77777777" w:rsidR="00402212" w:rsidRDefault="00402212">
    <w:pPr>
      <w:pStyle w:val="Header"/>
    </w:pPr>
  </w:p>
  <w:p w14:paraId="647B5671" w14:textId="761487F0" w:rsidR="00DA5B07" w:rsidRDefault="00DA5B07" w:rsidP="00B96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AB8A51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2BA595A"/>
    <w:multiLevelType w:val="multilevel"/>
    <w:tmpl w:val="EAB6E87C"/>
    <w:numStyleLink w:val="ListStyle-TableListBullet"/>
  </w:abstractNum>
  <w:abstractNum w:abstractNumId="6" w15:restartNumberingAfterBreak="0">
    <w:nsid w:val="049E5579"/>
    <w:multiLevelType w:val="multilevel"/>
    <w:tmpl w:val="15628E56"/>
    <w:numStyleLink w:val="ListStyle-ListNumber"/>
  </w:abstractNum>
  <w:abstractNum w:abstractNumId="7" w15:restartNumberingAfterBreak="0">
    <w:nsid w:val="0BFD1DEC"/>
    <w:multiLevelType w:val="multilevel"/>
    <w:tmpl w:val="EAB6E87C"/>
    <w:numStyleLink w:val="ListStyle-TableListBullet"/>
  </w:abstractNum>
  <w:abstractNum w:abstractNumId="8" w15:restartNumberingAfterBreak="0">
    <w:nsid w:val="0EFC1C9D"/>
    <w:multiLevelType w:val="multilevel"/>
    <w:tmpl w:val="B3066BBC"/>
    <w:numStyleLink w:val="ListStyle-TableListNumber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837254"/>
    <w:multiLevelType w:val="multilevel"/>
    <w:tmpl w:val="EEB67EDA"/>
    <w:numStyleLink w:val="ListStyle-ListAlphabet"/>
  </w:abstractNum>
  <w:abstractNum w:abstractNumId="11" w15:restartNumberingAfterBreak="0">
    <w:nsid w:val="11EB237C"/>
    <w:multiLevelType w:val="multilevel"/>
    <w:tmpl w:val="E9086F02"/>
    <w:styleLink w:val="Liststyle-TableListBullet0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2" w15:restartNumberingAfterBreak="0">
    <w:nsid w:val="12550346"/>
    <w:multiLevelType w:val="multilevel"/>
    <w:tmpl w:val="15628E56"/>
    <w:numStyleLink w:val="ListStyle-ListNumber"/>
  </w:abstractNum>
  <w:abstractNum w:abstractNumId="13" w15:restartNumberingAfterBreak="0">
    <w:nsid w:val="164D4549"/>
    <w:multiLevelType w:val="multilevel"/>
    <w:tmpl w:val="33C6B10C"/>
    <w:styleLink w:val="ListStyle-NoHeading"/>
    <w:lvl w:ilvl="0">
      <w:start w:val="1"/>
      <w:numFmt w:val="decimal"/>
      <w:pStyle w:val="NoHeading1AltCtrl1"/>
      <w:suff w:val="space"/>
      <w:lvlText w:val="%1"/>
      <w:lvlJc w:val="left"/>
      <w:pPr>
        <w:ind w:left="0" w:firstLine="0"/>
      </w:pPr>
      <w:rPr>
        <w:rFonts w:ascii="Tietoevry Sans 1 Light" w:hAnsi="Tietoevry Sans 1 Light" w:hint="default"/>
      </w:rPr>
    </w:lvl>
    <w:lvl w:ilvl="1">
      <w:start w:val="1"/>
      <w:numFmt w:val="decimal"/>
      <w:pStyle w:val="NoHeading2AltCtrl2"/>
      <w:suff w:val="space"/>
      <w:lvlText w:val="%1.%2"/>
      <w:lvlJc w:val="left"/>
      <w:pPr>
        <w:ind w:left="0" w:firstLine="0"/>
      </w:pPr>
      <w:rPr>
        <w:rFonts w:ascii="Tietoevry Sans 1 Light" w:hAnsi="Tietoevry Sans 1 Light" w:hint="default"/>
      </w:rPr>
    </w:lvl>
    <w:lvl w:ilvl="2">
      <w:start w:val="1"/>
      <w:numFmt w:val="decimal"/>
      <w:pStyle w:val="NoHeading3AltCtrl3"/>
      <w:suff w:val="space"/>
      <w:lvlText w:val="%1.%2.%3"/>
      <w:lvlJc w:val="left"/>
      <w:pPr>
        <w:ind w:left="0" w:firstLine="0"/>
      </w:pPr>
      <w:rPr>
        <w:rFonts w:ascii="Tietoevry Sans 1" w:hAnsi="Tietoevry Sans 1" w:hint="default"/>
      </w:rPr>
    </w:lvl>
    <w:lvl w:ilvl="3">
      <w:start w:val="1"/>
      <w:numFmt w:val="decimal"/>
      <w:pStyle w:val="NoHeading4AltCtrl4"/>
      <w:suff w:val="space"/>
      <w:lvlText w:val="%1.%2.%3.%4"/>
      <w:lvlJc w:val="left"/>
      <w:pPr>
        <w:ind w:left="0" w:firstLine="0"/>
      </w:pPr>
      <w:rPr>
        <w:rFonts w:ascii="Tietoevry Sans 1" w:hAnsi="Tietoevry Sans 1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etoevry Sans 1" w:hAnsi="Tietoevry Sans 1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Tietoevry Sans 1" w:hAnsi="Tietoevry Sans 1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Tietoevry Sans 1" w:hAnsi="Tietoevry Sans 1"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ascii="Tietoevry Sans 1" w:hAnsi="Tietoevry Sans 1" w:hint="default"/>
      </w:rPr>
    </w:lvl>
    <w:lvl w:ilvl="8">
      <w:start w:val="1"/>
      <w:numFmt w:val="decimal"/>
      <w:suff w:val="space"/>
      <w:lvlText w:val="%1.%2.%3.%4.%5.%6.%9"/>
      <w:lvlJc w:val="left"/>
      <w:pPr>
        <w:ind w:left="0" w:firstLine="0"/>
      </w:pPr>
      <w:rPr>
        <w:rFonts w:ascii="Tietoevry Sans 1" w:hAnsi="Tietoevry Sans 1" w:hint="default"/>
      </w:rPr>
    </w:lvl>
  </w:abstractNum>
  <w:abstractNum w:abstractNumId="14" w15:restartNumberingAfterBreak="0">
    <w:nsid w:val="19407172"/>
    <w:multiLevelType w:val="multilevel"/>
    <w:tmpl w:val="EAB6E87C"/>
    <w:numStyleLink w:val="ListStyle-TableListBullet"/>
  </w:abstractNum>
  <w:abstractNum w:abstractNumId="15" w15:restartNumberingAfterBreak="0">
    <w:nsid w:val="197C6BC6"/>
    <w:multiLevelType w:val="multilevel"/>
    <w:tmpl w:val="EEB67ED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Tietoevry Sans 1" w:hAnsi="Tietoevry Sans 1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Tietoevry Sans 1" w:hAnsi="Tietoevry Sans 1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Tietoevry Sans 1" w:hAnsi="Tietoevry Sans 1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Tietoevry Sans 1" w:hAnsi="Tietoevry Sans 1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Tietoevry Sans 1" w:hAnsi="Tietoevry Sans 1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Tietoevry Sans 1" w:hAnsi="Tietoevry Sans 1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Tietoevry Sans 1" w:hAnsi="Tietoevry Sans 1" w:hint="default"/>
      </w:rPr>
    </w:lvl>
  </w:abstractNum>
  <w:abstractNum w:abstractNumId="16" w15:restartNumberingAfterBreak="0">
    <w:nsid w:val="1D01690B"/>
    <w:multiLevelType w:val="multilevel"/>
    <w:tmpl w:val="EEB67EDA"/>
    <w:numStyleLink w:val="ListStyle-ListAlphabet"/>
  </w:abstractNum>
  <w:abstractNum w:abstractNumId="17" w15:restartNumberingAfterBreak="0">
    <w:nsid w:val="1DD417DA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8" w15:restartNumberingAfterBreak="0">
    <w:nsid w:val="1E1B3059"/>
    <w:multiLevelType w:val="multilevel"/>
    <w:tmpl w:val="15628E56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Tietoevry Sans 1" w:hAnsi="Tietoevry Sans 1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Tietoevry Sans 1" w:hAnsi="Tietoevry Sans 1" w:hint="default"/>
      </w:rPr>
    </w:lvl>
    <w:lvl w:ilvl="3">
      <w:start w:val="1"/>
      <w:numFmt w:val="decimal"/>
      <w:pStyle w:val="ListNumber4"/>
      <w:lvlText w:val="%1.%2.%3.%4."/>
      <w:lvlJc w:val="left"/>
      <w:pPr>
        <w:ind w:left="2722" w:hanging="964"/>
      </w:pPr>
      <w:rPr>
        <w:rFonts w:ascii="Tietoevry Sans 1" w:hAnsi="Tietoevry Sans 1"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2892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Tietoevry Sans 1" w:hAnsi="Tietoevry Sans 1" w:hint="default"/>
      </w:rPr>
    </w:lvl>
  </w:abstractNum>
  <w:abstractNum w:abstractNumId="19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0" w15:restartNumberingAfterBreak="0">
    <w:nsid w:val="25974112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1" w15:restartNumberingAfterBreak="0">
    <w:nsid w:val="27A35F22"/>
    <w:multiLevelType w:val="multilevel"/>
    <w:tmpl w:val="B3066BBC"/>
    <w:numStyleLink w:val="ListStyle-TableListNumber"/>
  </w:abstractNum>
  <w:abstractNum w:abstractNumId="22" w15:restartNumberingAfterBreak="0">
    <w:nsid w:val="28E211F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5065A5F"/>
    <w:multiLevelType w:val="multilevel"/>
    <w:tmpl w:val="768C62C2"/>
    <w:numStyleLink w:val="ListStyle-ListBullet"/>
  </w:abstractNum>
  <w:abstractNum w:abstractNumId="24" w15:restartNumberingAfterBreak="0">
    <w:nsid w:val="3E1A3913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5" w15:restartNumberingAfterBreak="0">
    <w:nsid w:val="403D189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06334C"/>
    <w:multiLevelType w:val="multilevel"/>
    <w:tmpl w:val="625AA37C"/>
    <w:name w:val="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7"/>
        </w:tabs>
        <w:ind w:left="35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4"/>
        </w:tabs>
        <w:ind w:left="7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86F0B62"/>
    <w:multiLevelType w:val="multilevel"/>
    <w:tmpl w:val="768C62C2"/>
    <w:styleLink w:val="ListStyle-ListBullet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bullet"/>
      <w:pStyle w:val="ListBullet2"/>
      <w:lvlText w:val="•"/>
      <w:lvlJc w:val="left"/>
      <w:pPr>
        <w:ind w:left="680" w:hanging="340"/>
      </w:pPr>
      <w:rPr>
        <w:rFonts w:ascii="Tietoevry Sans 1" w:hAnsi="Tietoevry Sans 1" w:cs="Times New Roman" w:hint="default"/>
      </w:rPr>
    </w:lvl>
    <w:lvl w:ilvl="2">
      <w:start w:val="1"/>
      <w:numFmt w:val="bullet"/>
      <w:pStyle w:val="ListBullet3"/>
      <w:lvlText w:val="•"/>
      <w:lvlJc w:val="left"/>
      <w:pPr>
        <w:ind w:left="1020" w:hanging="340"/>
      </w:pPr>
      <w:rPr>
        <w:rFonts w:ascii="Tietoevry Sans 1" w:hAnsi="Tietoevry Sans 1" w:cs="Times New Roman" w:hint="default"/>
      </w:rPr>
    </w:lvl>
    <w:lvl w:ilvl="3">
      <w:start w:val="1"/>
      <w:numFmt w:val="bullet"/>
      <w:pStyle w:val="ListBullet4"/>
      <w:lvlText w:val="•"/>
      <w:lvlJc w:val="left"/>
      <w:pPr>
        <w:ind w:left="1360" w:hanging="340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etoevry Sans 1" w:hAnsi="Tietoevry Sans 1" w:cs="Times New Roman" w:hint="default"/>
      </w:rPr>
    </w:lvl>
  </w:abstractNum>
  <w:abstractNum w:abstractNumId="28" w15:restartNumberingAfterBreak="0">
    <w:nsid w:val="49B01E38"/>
    <w:multiLevelType w:val="multilevel"/>
    <w:tmpl w:val="15628E56"/>
    <w:numStyleLink w:val="ListStyle-ListNumber"/>
  </w:abstractNum>
  <w:abstractNum w:abstractNumId="29" w15:restartNumberingAfterBreak="0">
    <w:nsid w:val="4DFB4E39"/>
    <w:multiLevelType w:val="multilevel"/>
    <w:tmpl w:val="768C62C2"/>
    <w:numStyleLink w:val="ListStyle-ListBullet"/>
  </w:abstractNum>
  <w:abstractNum w:abstractNumId="30" w15:restartNumberingAfterBreak="0">
    <w:nsid w:val="55560836"/>
    <w:multiLevelType w:val="multilevel"/>
    <w:tmpl w:val="EAB6E87C"/>
    <w:styleLink w:val="ListStyle-TableListBullet"/>
    <w:lvl w:ilvl="0">
      <w:start w:val="1"/>
      <w:numFmt w:val="bullet"/>
      <w:pStyle w:val="TableListBullet"/>
      <w:lvlText w:val="•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bullet"/>
      <w:pStyle w:val="TableListBullet2"/>
      <w:lvlText w:val="•"/>
      <w:lvlJc w:val="left"/>
      <w:pPr>
        <w:ind w:left="737" w:hanging="312"/>
      </w:pPr>
      <w:rPr>
        <w:rFonts w:ascii="Tietoevry Sans 1" w:hAnsi="Tietoevry Sans 1" w:hint="default"/>
      </w:rPr>
    </w:lvl>
    <w:lvl w:ilvl="2">
      <w:start w:val="1"/>
      <w:numFmt w:val="bullet"/>
      <w:lvlText w:val="•"/>
      <w:lvlJc w:val="left"/>
      <w:pPr>
        <w:ind w:left="1049" w:hanging="312"/>
      </w:pPr>
      <w:rPr>
        <w:rFonts w:ascii="Tietoevry Sans 1" w:hAnsi="Tietoevry Sans 1" w:cs="Times New Roman" w:hint="default"/>
      </w:rPr>
    </w:lvl>
    <w:lvl w:ilvl="3">
      <w:start w:val="1"/>
      <w:numFmt w:val="bullet"/>
      <w:lvlText w:val="•"/>
      <w:lvlJc w:val="left"/>
      <w:pPr>
        <w:ind w:left="1361" w:hanging="312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673" w:hanging="312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1985" w:hanging="312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297" w:hanging="312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609" w:hanging="312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2921" w:hanging="312"/>
      </w:pPr>
      <w:rPr>
        <w:rFonts w:ascii="Tietoevry Sans 1" w:hAnsi="Tietoevry Sans 1" w:cs="Times New Roman" w:hint="default"/>
      </w:rPr>
    </w:lvl>
  </w:abstractNum>
  <w:abstractNum w:abstractNumId="31" w15:restartNumberingAfterBreak="0">
    <w:nsid w:val="59C23FB8"/>
    <w:multiLevelType w:val="multilevel"/>
    <w:tmpl w:val="B3066BBC"/>
    <w:numStyleLink w:val="ListStyle-TableListNumber"/>
  </w:abstractNum>
  <w:abstractNum w:abstractNumId="32" w15:restartNumberingAfterBreak="0">
    <w:nsid w:val="5A3C7931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3" w15:restartNumberingAfterBreak="0">
    <w:nsid w:val="5D90306E"/>
    <w:multiLevelType w:val="multilevel"/>
    <w:tmpl w:val="B3066BBC"/>
    <w:styleLink w:val="ListStyle-TableListNumber"/>
    <w:lvl w:ilvl="0">
      <w:start w:val="1"/>
      <w:numFmt w:val="decimal"/>
      <w:pStyle w:val="TableListNumber"/>
      <w:lvlText w:val="%1.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Tietoevry Sans 1" w:hAnsi="Tietoevry Sans 1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Tietoevry Sans 1" w:hAnsi="Tietoevry Sans 1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Tietoevry Sans 1" w:hAnsi="Tietoevry Sans 1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Tietoevry Sans 1" w:hAnsi="Tietoevry Sans 1" w:hint="default"/>
      </w:rPr>
    </w:lvl>
  </w:abstractNum>
  <w:abstractNum w:abstractNumId="34" w15:restartNumberingAfterBreak="0">
    <w:nsid w:val="605F552F"/>
    <w:multiLevelType w:val="multilevel"/>
    <w:tmpl w:val="33C6B10C"/>
    <w:numStyleLink w:val="ListStyle-NoHeading"/>
  </w:abstractNum>
  <w:abstractNum w:abstractNumId="35" w15:restartNumberingAfterBreak="0">
    <w:nsid w:val="63684DE9"/>
    <w:multiLevelType w:val="multilevel"/>
    <w:tmpl w:val="EEB67EDA"/>
    <w:numStyleLink w:val="ListStyle-ListAlphabet"/>
  </w:abstractNum>
  <w:abstractNum w:abstractNumId="36" w15:restartNumberingAfterBreak="0">
    <w:nsid w:val="6E4E6F72"/>
    <w:multiLevelType w:val="multilevel"/>
    <w:tmpl w:val="EAB6E87C"/>
    <w:numStyleLink w:val="ListStyle-TableListBullet"/>
  </w:abstractNum>
  <w:abstractNum w:abstractNumId="37" w15:restartNumberingAfterBreak="0">
    <w:nsid w:val="729B0556"/>
    <w:multiLevelType w:val="multilevel"/>
    <w:tmpl w:val="768C62C2"/>
    <w:numStyleLink w:val="ListStyle-ListBullet"/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8"/>
  </w:num>
  <w:num w:numId="2" w16cid:durableId="651644742">
    <w:abstractNumId w:val="9"/>
  </w:num>
  <w:num w:numId="3" w16cid:durableId="1076438728">
    <w:abstractNumId w:val="4"/>
  </w:num>
  <w:num w:numId="4" w16cid:durableId="1173452782">
    <w:abstractNumId w:val="3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11"/>
  </w:num>
  <w:num w:numId="8" w16cid:durableId="1533807523">
    <w:abstractNumId w:val="33"/>
  </w:num>
  <w:num w:numId="9" w16cid:durableId="810557353">
    <w:abstractNumId w:val="22"/>
  </w:num>
  <w:num w:numId="10" w16cid:durableId="332071651">
    <w:abstractNumId w:val="17"/>
  </w:num>
  <w:num w:numId="11" w16cid:durableId="2098865793">
    <w:abstractNumId w:val="32"/>
  </w:num>
  <w:num w:numId="12" w16cid:durableId="1691180247">
    <w:abstractNumId w:val="15"/>
  </w:num>
  <w:num w:numId="13" w16cid:durableId="977103577">
    <w:abstractNumId w:val="27"/>
  </w:num>
  <w:num w:numId="14" w16cid:durableId="121922059">
    <w:abstractNumId w:val="18"/>
  </w:num>
  <w:num w:numId="15" w16cid:durableId="202794954">
    <w:abstractNumId w:val="30"/>
  </w:num>
  <w:num w:numId="16" w16cid:durableId="1609309106">
    <w:abstractNumId w:val="19"/>
  </w:num>
  <w:num w:numId="17" w16cid:durableId="37753153">
    <w:abstractNumId w:val="25"/>
  </w:num>
  <w:num w:numId="18" w16cid:durableId="1635061384">
    <w:abstractNumId w:val="20"/>
  </w:num>
  <w:num w:numId="19" w16cid:durableId="1931038862">
    <w:abstractNumId w:val="24"/>
  </w:num>
  <w:num w:numId="20" w16cid:durableId="809250003">
    <w:abstractNumId w:val="10"/>
  </w:num>
  <w:num w:numId="21" w16cid:durableId="136145038">
    <w:abstractNumId w:val="29"/>
  </w:num>
  <w:num w:numId="22" w16cid:durableId="550919233">
    <w:abstractNumId w:val="6"/>
  </w:num>
  <w:num w:numId="23" w16cid:durableId="1179153288">
    <w:abstractNumId w:val="14"/>
  </w:num>
  <w:num w:numId="24" w16cid:durableId="365788477">
    <w:abstractNumId w:val="21"/>
  </w:num>
  <w:num w:numId="25" w16cid:durableId="983847961">
    <w:abstractNumId w:val="16"/>
  </w:num>
  <w:num w:numId="26" w16cid:durableId="1427799219">
    <w:abstractNumId w:val="23"/>
  </w:num>
  <w:num w:numId="27" w16cid:durableId="287317801">
    <w:abstractNumId w:val="12"/>
  </w:num>
  <w:num w:numId="28" w16cid:durableId="50277242">
    <w:abstractNumId w:val="13"/>
  </w:num>
  <w:num w:numId="29" w16cid:durableId="1442804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7672304">
    <w:abstractNumId w:val="34"/>
  </w:num>
  <w:num w:numId="31" w16cid:durableId="373116988">
    <w:abstractNumId w:val="28"/>
  </w:num>
  <w:num w:numId="32" w16cid:durableId="764889001">
    <w:abstractNumId w:val="35"/>
  </w:num>
  <w:num w:numId="33" w16cid:durableId="1599677438">
    <w:abstractNumId w:val="37"/>
  </w:num>
  <w:num w:numId="34" w16cid:durableId="2098403416">
    <w:abstractNumId w:val="7"/>
  </w:num>
  <w:num w:numId="35" w16cid:durableId="1079058392">
    <w:abstractNumId w:val="31"/>
  </w:num>
  <w:num w:numId="36" w16cid:durableId="661471549">
    <w:abstractNumId w:val="2"/>
  </w:num>
  <w:num w:numId="37" w16cid:durableId="323823881">
    <w:abstractNumId w:val="26"/>
  </w:num>
  <w:num w:numId="38" w16cid:durableId="1943681891">
    <w:abstractNumId w:val="8"/>
  </w:num>
  <w:num w:numId="39" w16cid:durableId="83689851">
    <w:abstractNumId w:val="5"/>
  </w:num>
  <w:num w:numId="40" w16cid:durableId="5172770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B5"/>
    <w:rsid w:val="000066E6"/>
    <w:rsid w:val="00006781"/>
    <w:rsid w:val="000138D3"/>
    <w:rsid w:val="00015365"/>
    <w:rsid w:val="000379BD"/>
    <w:rsid w:val="00044CB5"/>
    <w:rsid w:val="000500C9"/>
    <w:rsid w:val="00092D0C"/>
    <w:rsid w:val="00094FA7"/>
    <w:rsid w:val="000A3B91"/>
    <w:rsid w:val="000C73D1"/>
    <w:rsid w:val="000D4D9E"/>
    <w:rsid w:val="000E31C0"/>
    <w:rsid w:val="00113F57"/>
    <w:rsid w:val="0012481A"/>
    <w:rsid w:val="00176C66"/>
    <w:rsid w:val="00197417"/>
    <w:rsid w:val="001A24BB"/>
    <w:rsid w:val="001A576D"/>
    <w:rsid w:val="001A6DC5"/>
    <w:rsid w:val="001B6423"/>
    <w:rsid w:val="001B6745"/>
    <w:rsid w:val="001C4C44"/>
    <w:rsid w:val="001C4C8E"/>
    <w:rsid w:val="001E0C02"/>
    <w:rsid w:val="0023251A"/>
    <w:rsid w:val="00262E41"/>
    <w:rsid w:val="00270D00"/>
    <w:rsid w:val="00271A6B"/>
    <w:rsid w:val="002727EE"/>
    <w:rsid w:val="002731E3"/>
    <w:rsid w:val="0028322B"/>
    <w:rsid w:val="00290328"/>
    <w:rsid w:val="002B2F06"/>
    <w:rsid w:val="00305914"/>
    <w:rsid w:val="00337E47"/>
    <w:rsid w:val="003442FA"/>
    <w:rsid w:val="00353D63"/>
    <w:rsid w:val="0037189B"/>
    <w:rsid w:val="00373C34"/>
    <w:rsid w:val="0038424E"/>
    <w:rsid w:val="00392BC1"/>
    <w:rsid w:val="0039773F"/>
    <w:rsid w:val="00397B26"/>
    <w:rsid w:val="003A463D"/>
    <w:rsid w:val="003B29D9"/>
    <w:rsid w:val="003C6AF4"/>
    <w:rsid w:val="003D2D7A"/>
    <w:rsid w:val="003E287E"/>
    <w:rsid w:val="003E6FCB"/>
    <w:rsid w:val="003F3302"/>
    <w:rsid w:val="00400D10"/>
    <w:rsid w:val="00402212"/>
    <w:rsid w:val="00431052"/>
    <w:rsid w:val="004628E4"/>
    <w:rsid w:val="00465512"/>
    <w:rsid w:val="004758D8"/>
    <w:rsid w:val="00483C63"/>
    <w:rsid w:val="004A1396"/>
    <w:rsid w:val="004A701D"/>
    <w:rsid w:val="004C201E"/>
    <w:rsid w:val="004C6EC1"/>
    <w:rsid w:val="004E2ED9"/>
    <w:rsid w:val="004F51A2"/>
    <w:rsid w:val="00500725"/>
    <w:rsid w:val="005202BE"/>
    <w:rsid w:val="00534C9B"/>
    <w:rsid w:val="00546B2B"/>
    <w:rsid w:val="00561613"/>
    <w:rsid w:val="005809E4"/>
    <w:rsid w:val="005810A3"/>
    <w:rsid w:val="0058213A"/>
    <w:rsid w:val="005B1F55"/>
    <w:rsid w:val="005B65F5"/>
    <w:rsid w:val="005C0557"/>
    <w:rsid w:val="005D2D53"/>
    <w:rsid w:val="005E5522"/>
    <w:rsid w:val="005F2512"/>
    <w:rsid w:val="00636568"/>
    <w:rsid w:val="00636710"/>
    <w:rsid w:val="00653BBE"/>
    <w:rsid w:val="00661471"/>
    <w:rsid w:val="006640CD"/>
    <w:rsid w:val="00664AC3"/>
    <w:rsid w:val="0067116C"/>
    <w:rsid w:val="006857C8"/>
    <w:rsid w:val="006943CA"/>
    <w:rsid w:val="006A50C6"/>
    <w:rsid w:val="006C4775"/>
    <w:rsid w:val="006D0CA6"/>
    <w:rsid w:val="006D3CF0"/>
    <w:rsid w:val="006E5F91"/>
    <w:rsid w:val="006F0B93"/>
    <w:rsid w:val="00720583"/>
    <w:rsid w:val="00743995"/>
    <w:rsid w:val="00750B59"/>
    <w:rsid w:val="0075449C"/>
    <w:rsid w:val="00757937"/>
    <w:rsid w:val="007609B4"/>
    <w:rsid w:val="00763582"/>
    <w:rsid w:val="00771723"/>
    <w:rsid w:val="0077799B"/>
    <w:rsid w:val="00795276"/>
    <w:rsid w:val="007A4AD7"/>
    <w:rsid w:val="007A53B3"/>
    <w:rsid w:val="007B4C3A"/>
    <w:rsid w:val="007F0CFF"/>
    <w:rsid w:val="008105B5"/>
    <w:rsid w:val="0081169B"/>
    <w:rsid w:val="00845C8D"/>
    <w:rsid w:val="00846C94"/>
    <w:rsid w:val="00847772"/>
    <w:rsid w:val="0085031C"/>
    <w:rsid w:val="008754E3"/>
    <w:rsid w:val="008A6676"/>
    <w:rsid w:val="008D0FCA"/>
    <w:rsid w:val="008D4425"/>
    <w:rsid w:val="008D7677"/>
    <w:rsid w:val="008E634B"/>
    <w:rsid w:val="008F1E55"/>
    <w:rsid w:val="008F791F"/>
    <w:rsid w:val="00911713"/>
    <w:rsid w:val="00911DE3"/>
    <w:rsid w:val="0092148D"/>
    <w:rsid w:val="00926010"/>
    <w:rsid w:val="009324E6"/>
    <w:rsid w:val="00935C8C"/>
    <w:rsid w:val="00936947"/>
    <w:rsid w:val="00946679"/>
    <w:rsid w:val="00973778"/>
    <w:rsid w:val="009D1DD6"/>
    <w:rsid w:val="009F45C0"/>
    <w:rsid w:val="00A0541B"/>
    <w:rsid w:val="00A12DA2"/>
    <w:rsid w:val="00A25F9A"/>
    <w:rsid w:val="00A2758A"/>
    <w:rsid w:val="00A365DD"/>
    <w:rsid w:val="00A42FDA"/>
    <w:rsid w:val="00A44986"/>
    <w:rsid w:val="00A64817"/>
    <w:rsid w:val="00A80653"/>
    <w:rsid w:val="00A90CBC"/>
    <w:rsid w:val="00A929CA"/>
    <w:rsid w:val="00AB585D"/>
    <w:rsid w:val="00AE35FC"/>
    <w:rsid w:val="00AE3FD9"/>
    <w:rsid w:val="00AF43E9"/>
    <w:rsid w:val="00B05CE4"/>
    <w:rsid w:val="00B15DC2"/>
    <w:rsid w:val="00B265E4"/>
    <w:rsid w:val="00B32C6E"/>
    <w:rsid w:val="00B4107B"/>
    <w:rsid w:val="00B572B8"/>
    <w:rsid w:val="00B65BD6"/>
    <w:rsid w:val="00B6736C"/>
    <w:rsid w:val="00B96627"/>
    <w:rsid w:val="00B97FAA"/>
    <w:rsid w:val="00BD6C4C"/>
    <w:rsid w:val="00BE1A16"/>
    <w:rsid w:val="00BF16E2"/>
    <w:rsid w:val="00C05E19"/>
    <w:rsid w:val="00C14AA8"/>
    <w:rsid w:val="00C17A1E"/>
    <w:rsid w:val="00C20F89"/>
    <w:rsid w:val="00C26C62"/>
    <w:rsid w:val="00C3505A"/>
    <w:rsid w:val="00C43C22"/>
    <w:rsid w:val="00C8103F"/>
    <w:rsid w:val="00C81165"/>
    <w:rsid w:val="00C84597"/>
    <w:rsid w:val="00C91844"/>
    <w:rsid w:val="00CA2CFB"/>
    <w:rsid w:val="00CB3B68"/>
    <w:rsid w:val="00CB5D51"/>
    <w:rsid w:val="00CB5E95"/>
    <w:rsid w:val="00CC1EF7"/>
    <w:rsid w:val="00CC2D0B"/>
    <w:rsid w:val="00CC6FA6"/>
    <w:rsid w:val="00CE6A82"/>
    <w:rsid w:val="00CF24A7"/>
    <w:rsid w:val="00CF47D6"/>
    <w:rsid w:val="00CF6B5F"/>
    <w:rsid w:val="00D02A26"/>
    <w:rsid w:val="00D045DF"/>
    <w:rsid w:val="00D04F55"/>
    <w:rsid w:val="00D07F44"/>
    <w:rsid w:val="00D1182B"/>
    <w:rsid w:val="00D25EBE"/>
    <w:rsid w:val="00D27F5D"/>
    <w:rsid w:val="00D45106"/>
    <w:rsid w:val="00DA5B07"/>
    <w:rsid w:val="00DB3081"/>
    <w:rsid w:val="00DB6AB7"/>
    <w:rsid w:val="00DE668B"/>
    <w:rsid w:val="00E12855"/>
    <w:rsid w:val="00E13D56"/>
    <w:rsid w:val="00E1786E"/>
    <w:rsid w:val="00E3059E"/>
    <w:rsid w:val="00E50543"/>
    <w:rsid w:val="00E56363"/>
    <w:rsid w:val="00E57AF6"/>
    <w:rsid w:val="00E84B82"/>
    <w:rsid w:val="00E94989"/>
    <w:rsid w:val="00EA5415"/>
    <w:rsid w:val="00EB1FE3"/>
    <w:rsid w:val="00EB289A"/>
    <w:rsid w:val="00EC0484"/>
    <w:rsid w:val="00EC72A6"/>
    <w:rsid w:val="00EE0632"/>
    <w:rsid w:val="00EE0F2F"/>
    <w:rsid w:val="00EE25D3"/>
    <w:rsid w:val="00F16D57"/>
    <w:rsid w:val="00F36137"/>
    <w:rsid w:val="00F4548C"/>
    <w:rsid w:val="00F775CC"/>
    <w:rsid w:val="00F8111A"/>
    <w:rsid w:val="00F90BC4"/>
    <w:rsid w:val="00F91EB1"/>
    <w:rsid w:val="00F971DA"/>
    <w:rsid w:val="00F97A4D"/>
    <w:rsid w:val="00FB3026"/>
    <w:rsid w:val="00FD2A90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F883BB2"/>
  <w15:chartTrackingRefBased/>
  <w15:docId w15:val="{CF997257-FD39-4A90-88FA-DBF4030B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etoevry Sans 1" w:eastAsiaTheme="minorHAnsi" w:hAnsi="Tietoevry Sans 1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609B4"/>
    <w:pPr>
      <w:spacing w:after="26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392BC1"/>
    <w:pPr>
      <w:keepNext/>
      <w:keepLines/>
      <w:suppressAutoHyphens/>
      <w:spacing w:before="360" w:after="120" w:line="420" w:lineRule="atLeast"/>
      <w:contextualSpacing/>
      <w:outlineLvl w:val="0"/>
    </w:pPr>
    <w:rPr>
      <w:rFonts w:ascii="Tietoevry Sans 1 Light" w:eastAsiaTheme="majorEastAsia" w:hAnsi="Tietoevry Sans 1 Light" w:cs="Arial"/>
      <w:color w:val="280071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392BC1"/>
    <w:pPr>
      <w:keepNext/>
      <w:keepLines/>
      <w:suppressAutoHyphens/>
      <w:spacing w:before="360" w:after="0" w:line="300" w:lineRule="atLeast"/>
      <w:contextualSpacing/>
      <w:outlineLvl w:val="1"/>
    </w:pPr>
    <w:rPr>
      <w:rFonts w:ascii="Tietoevry Sans 1 Light" w:eastAsiaTheme="majorEastAsia" w:hAnsi="Tietoevry Sans 1 Light" w:cs="Arial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92BC1"/>
    <w:pPr>
      <w:keepNext/>
      <w:keepLines/>
      <w:suppressAutoHyphens/>
      <w:spacing w:before="260" w:after="0"/>
      <w:contextualSpacing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392BC1"/>
    <w:pPr>
      <w:keepNext/>
      <w:keepLines/>
      <w:suppressAutoHyphens/>
      <w:spacing w:after="0"/>
      <w:outlineLvl w:val="3"/>
    </w:pPr>
    <w:rPr>
      <w:rFonts w:eastAsiaTheme="majorEastAsia" w:cs="Arial"/>
      <w:b/>
      <w:iCs/>
      <w:sz w:val="1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392BC1"/>
    <w:pPr>
      <w:keepNext/>
      <w:keepLines/>
      <w:suppressAutoHyphens/>
      <w:spacing w:after="0"/>
      <w:outlineLvl w:val="4"/>
    </w:pPr>
    <w:rPr>
      <w:rFonts w:eastAsiaTheme="majorEastAsia" w:cs="Arial"/>
      <w:b/>
      <w:sz w:val="18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392BC1"/>
    <w:pPr>
      <w:keepNext/>
      <w:keepLines/>
      <w:suppressAutoHyphens/>
      <w:spacing w:after="0"/>
      <w:outlineLvl w:val="5"/>
    </w:pPr>
    <w:rPr>
      <w:rFonts w:eastAsiaTheme="majorEastAsia" w:cs="Arial"/>
      <w:b/>
      <w:sz w:val="18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392BC1"/>
    <w:pPr>
      <w:keepNext/>
      <w:keepLines/>
      <w:suppressAutoHyphens/>
      <w:spacing w:after="0"/>
      <w:outlineLvl w:val="6"/>
    </w:pPr>
    <w:rPr>
      <w:rFonts w:eastAsiaTheme="majorEastAsia" w:cs="Arial"/>
      <w:b/>
      <w:iCs/>
      <w:sz w:val="18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392BC1"/>
    <w:pPr>
      <w:keepNext/>
      <w:keepLines/>
      <w:suppressAutoHyphens/>
      <w:spacing w:after="0"/>
      <w:outlineLvl w:val="7"/>
    </w:pPr>
    <w:rPr>
      <w:rFonts w:eastAsiaTheme="majorEastAsia" w:cs="Arial"/>
      <w:b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392BC1"/>
    <w:pPr>
      <w:keepNext/>
      <w:keepLines/>
      <w:suppressAutoHyphens/>
      <w:spacing w:after="0"/>
      <w:outlineLvl w:val="8"/>
    </w:pPr>
    <w:rPr>
      <w:rFonts w:eastAsiaTheme="majorEastAsia" w:cs="Arial"/>
      <w:b/>
      <w:iCs/>
      <w:sz w:val="1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spacing w:after="0"/>
      <w:ind w:left="1152" w:right="1152"/>
    </w:pPr>
    <w:rPr>
      <w:rFonts w:eastAsiaTheme="minorEastAsia" w:cs="Arial"/>
      <w:i/>
      <w:iCs/>
      <w:color w:val="280071" w:themeColor="accent1"/>
    </w:rPr>
  </w:style>
  <w:style w:type="paragraph" w:styleId="BodyText">
    <w:name w:val="Body Text"/>
    <w:basedOn w:val="Normal"/>
    <w:link w:val="BodyTextChar"/>
    <w:uiPriority w:val="99"/>
    <w:semiHidden/>
    <w:rsid w:val="00B15DC2"/>
  </w:style>
  <w:style w:type="character" w:customStyle="1" w:styleId="BodyTextChar">
    <w:name w:val="Body Text Char"/>
    <w:basedOn w:val="DefaultParagraphFont"/>
    <w:link w:val="BodyText"/>
    <w:uiPriority w:val="99"/>
    <w:semiHidden/>
    <w:rsid w:val="001A6DC5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911DE3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GB"/>
    </w:rPr>
  </w:style>
  <w:style w:type="character" w:styleId="Emphasis">
    <w:name w:val="Emphasis"/>
    <w:basedOn w:val="DefaultParagraphFont"/>
    <w:uiPriority w:val="8"/>
    <w:semiHidden/>
    <w:rsid w:val="00911DE3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F0B93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F0B93"/>
    <w:rPr>
      <w:lang w:val="en-GB"/>
    </w:rPr>
  </w:style>
  <w:style w:type="paragraph" w:styleId="EnvelopeAddress">
    <w:name w:val="envelope address"/>
    <w:basedOn w:val="Normal"/>
    <w:uiPriority w:val="10"/>
    <w:rsid w:val="00197417"/>
    <w:pPr>
      <w:spacing w:after="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10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000000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C26C62"/>
    <w:rPr>
      <w:sz w:val="16"/>
      <w:lang w:val="en-GB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6F0B93"/>
    <w:pPr>
      <w:spacing w:after="0"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B15DC2"/>
    <w:rPr>
      <w:sz w:val="16"/>
      <w:lang w:val="en-GB"/>
    </w:rPr>
  </w:style>
  <w:style w:type="table" w:styleId="GridTable1Light">
    <w:name w:val="Grid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B15DC2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392BC1"/>
    <w:rPr>
      <w:rFonts w:ascii="Tietoevry Sans 1 Light" w:eastAsiaTheme="majorEastAsia" w:hAnsi="Tietoevry Sans 1 Light" w:cs="Arial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392BC1"/>
    <w:rPr>
      <w:rFonts w:eastAsiaTheme="majorEastAsia" w:cs="Arial"/>
      <w:b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392BC1"/>
    <w:rPr>
      <w:rFonts w:eastAsiaTheme="majorEastAsia" w:cs="Arial"/>
      <w:b/>
      <w:iCs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2148D"/>
    <w:rPr>
      <w:rFonts w:eastAsiaTheme="majorEastAsia" w:cs="Arial"/>
      <w:b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2148D"/>
    <w:rPr>
      <w:rFonts w:eastAsiaTheme="majorEastAsia" w:cs="Arial"/>
      <w:b/>
      <w:sz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2148D"/>
    <w:rPr>
      <w:rFonts w:eastAsiaTheme="majorEastAsia" w:cs="Arial"/>
      <w:b/>
      <w:iCs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2148D"/>
    <w:rPr>
      <w:rFonts w:eastAsiaTheme="majorEastAsia" w:cs="Arial"/>
      <w:b/>
      <w:sz w:val="1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2148D"/>
    <w:rPr>
      <w:rFonts w:eastAsiaTheme="majorEastAsia" w:cs="Arial"/>
      <w:b/>
      <w:iCs/>
      <w:sz w:val="18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911DE3"/>
    <w:rPr>
      <w:rFonts w:ascii="Avenir Next LT Pro" w:hAnsi="Avenir Next LT Pro" w:cs="Arial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Avenir Next LT Pro" w:hAnsi="Avenir Next LT Pro" w:cs="Arial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Avenir Next LT Pro" w:hAnsi="Avenir Next LT Pro" w:cs="Arial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Avenir Next LT Pro" w:hAnsi="Avenir Next LT Pro" w:cs="Arial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GB"/>
    </w:rPr>
  </w:style>
  <w:style w:type="character" w:styleId="Hyperlink">
    <w:name w:val="Hyperlink"/>
    <w:basedOn w:val="DefaultParagraphFont"/>
    <w:uiPriority w:val="99"/>
    <w:rsid w:val="00911DE3"/>
    <w:rPr>
      <w:color w:val="000000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80071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4986"/>
    <w:rPr>
      <w:i/>
      <w:iCs/>
      <w:color w:val="280071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80071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GB"/>
    </w:rPr>
  </w:style>
  <w:style w:type="paragraph" w:styleId="List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353D63"/>
    <w:pPr>
      <w:numPr>
        <w:numId w:val="33"/>
      </w:numPr>
      <w:spacing w:after="0"/>
      <w:contextualSpacing/>
    </w:pPr>
  </w:style>
  <w:style w:type="paragraph" w:styleId="ListBullet2">
    <w:name w:val="List Bullet 2"/>
    <w:basedOn w:val="Normal"/>
    <w:uiPriority w:val="2"/>
    <w:rsid w:val="00353D63"/>
    <w:pPr>
      <w:numPr>
        <w:ilvl w:val="1"/>
        <w:numId w:val="33"/>
      </w:numPr>
      <w:spacing w:after="0"/>
      <w:contextualSpacing/>
    </w:pPr>
  </w:style>
  <w:style w:type="paragraph" w:styleId="ListBullet3">
    <w:name w:val="List Bullet 3"/>
    <w:basedOn w:val="Normal"/>
    <w:uiPriority w:val="2"/>
    <w:semiHidden/>
    <w:rsid w:val="00353D63"/>
    <w:pPr>
      <w:numPr>
        <w:ilvl w:val="2"/>
        <w:numId w:val="33"/>
      </w:numPr>
      <w:spacing w:after="0"/>
      <w:contextualSpacing/>
    </w:pPr>
  </w:style>
  <w:style w:type="paragraph" w:styleId="ListBullet4">
    <w:name w:val="List Bullet 4"/>
    <w:basedOn w:val="Normal"/>
    <w:uiPriority w:val="2"/>
    <w:semiHidden/>
    <w:rsid w:val="00353D63"/>
    <w:pPr>
      <w:numPr>
        <w:ilvl w:val="3"/>
        <w:numId w:val="33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353D63"/>
    <w:pPr>
      <w:numPr>
        <w:numId w:val="31"/>
      </w:numPr>
      <w:spacing w:after="0"/>
      <w:contextualSpacing/>
    </w:pPr>
  </w:style>
  <w:style w:type="paragraph" w:styleId="ListNumber2">
    <w:name w:val="List Number 2"/>
    <w:basedOn w:val="Normal"/>
    <w:uiPriority w:val="2"/>
    <w:rsid w:val="00353D63"/>
    <w:pPr>
      <w:numPr>
        <w:ilvl w:val="1"/>
        <w:numId w:val="31"/>
      </w:numPr>
      <w:spacing w:after="0"/>
      <w:contextualSpacing/>
    </w:pPr>
  </w:style>
  <w:style w:type="paragraph" w:styleId="ListNumber3">
    <w:name w:val="List Number 3"/>
    <w:basedOn w:val="Normal"/>
    <w:uiPriority w:val="2"/>
    <w:semiHidden/>
    <w:rsid w:val="00353D63"/>
    <w:pPr>
      <w:numPr>
        <w:ilvl w:val="2"/>
        <w:numId w:val="31"/>
      </w:numPr>
      <w:spacing w:after="0"/>
      <w:contextualSpacing/>
    </w:pPr>
  </w:style>
  <w:style w:type="paragraph" w:styleId="ListNumber4">
    <w:name w:val="List Number 4"/>
    <w:basedOn w:val="Normal"/>
    <w:uiPriority w:val="2"/>
    <w:semiHidden/>
    <w:rsid w:val="00353D63"/>
    <w:pPr>
      <w:numPr>
        <w:ilvl w:val="3"/>
        <w:numId w:val="31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353D63"/>
    <w:pPr>
      <w:numPr>
        <w:ilvl w:val="4"/>
        <w:numId w:val="31"/>
      </w:numPr>
      <w:spacing w:after="0"/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986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rsid w:val="00B15DC2"/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5793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986"/>
    <w:rPr>
      <w:lang w:val="en-GB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986"/>
    <w:rPr>
      <w:rFonts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</w:rPr>
  </w:style>
  <w:style w:type="character" w:customStyle="1" w:styleId="QuoteChar">
    <w:name w:val="Quote Char"/>
    <w:basedOn w:val="DefaultParagraphFont"/>
    <w:link w:val="Quote"/>
    <w:uiPriority w:val="12"/>
    <w:semiHidden/>
    <w:rsid w:val="00B15DC2"/>
    <w:rPr>
      <w:iCs/>
      <w:color w:val="280071" w:themeColor="accent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986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986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B15DC2"/>
    <w:pPr>
      <w:tabs>
        <w:tab w:val="right" w:leader="dot" w:pos="9180"/>
      </w:tabs>
      <w:spacing w:after="80"/>
      <w:ind w:right="567"/>
    </w:pPr>
  </w:style>
  <w:style w:type="paragraph" w:styleId="TOC2">
    <w:name w:val="toc 2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567" w:right="567"/>
    </w:pPr>
  </w:style>
  <w:style w:type="paragraph" w:styleId="TOC3">
    <w:name w:val="toc 3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134" w:right="567"/>
    </w:pPr>
  </w:style>
  <w:style w:type="paragraph" w:styleId="TOC4">
    <w:name w:val="toc 4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701" w:right="567"/>
    </w:pPr>
  </w:style>
  <w:style w:type="paragraph" w:styleId="TOC5">
    <w:name w:val="toc 5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TOC6">
    <w:name w:val="toc 6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TOC7">
    <w:name w:val="toc 7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TOC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4A139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  <w:lang w:val="en-GB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  <w:lang w:val="en-GB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numPr>
        <w:ilvl w:val="1"/>
        <w:numId w:val="40"/>
      </w:numPr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numPr>
        <w:numId w:val="40"/>
      </w:numPr>
      <w:spacing w:line="260" w:lineRule="atLeast"/>
    </w:pPr>
    <w:rPr>
      <w:sz w:val="20"/>
    </w:rPr>
  </w:style>
  <w:style w:type="numbering" w:customStyle="1" w:styleId="ListStyle-ListBullet">
    <w:name w:val="_List Style - List Bullet"/>
    <w:uiPriority w:val="99"/>
    <w:rsid w:val="00353D63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353D63"/>
    <w:pPr>
      <w:numPr>
        <w:numId w:val="14"/>
      </w:numPr>
    </w:pPr>
  </w:style>
  <w:style w:type="numbering" w:customStyle="1" w:styleId="Liststyle-TableListBullet0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ListNumber">
    <w:name w:val="Table List Number"/>
    <w:basedOn w:val="Table"/>
    <w:uiPriority w:val="4"/>
    <w:rsid w:val="00534C9B"/>
    <w:pPr>
      <w:numPr>
        <w:numId w:val="38"/>
      </w:numPr>
      <w:spacing w:line="260" w:lineRule="atLeast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  <w:pPr>
      <w:numPr>
        <w:numId w:val="8"/>
      </w:numPr>
    </w:pPr>
  </w:style>
  <w:style w:type="table" w:customStyle="1" w:styleId="Blank">
    <w:name w:val="Blank"/>
    <w:basedOn w:val="TableNorma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ListNumber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al"/>
    <w:uiPriority w:val="2"/>
    <w:rsid w:val="00353D63"/>
    <w:pPr>
      <w:numPr>
        <w:numId w:val="32"/>
      </w:numPr>
      <w:spacing w:after="0"/>
    </w:pPr>
  </w:style>
  <w:style w:type="numbering" w:customStyle="1" w:styleId="ListStyle-ListAlphabet">
    <w:name w:val="_List Style - List Alphabet"/>
    <w:uiPriority w:val="99"/>
    <w:rsid w:val="00353D63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rsid w:val="00353D63"/>
    <w:pPr>
      <w:numPr>
        <w:ilvl w:val="1"/>
        <w:numId w:val="32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353D63"/>
    <w:pPr>
      <w:numPr>
        <w:ilvl w:val="2"/>
        <w:numId w:val="32"/>
      </w:numPr>
      <w:spacing w:after="0"/>
    </w:pPr>
  </w:style>
  <w:style w:type="table" w:customStyle="1" w:styleId="Tietoevry-HeroblueTableStyle">
    <w:name w:val="Tietoevry - Hero blue (Table Style)"/>
    <w:basedOn w:val="TableNormal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">
    <w:name w:val="_List Style - Table List Bullet"/>
    <w:uiPriority w:val="99"/>
    <w:rsid w:val="00534C9B"/>
    <w:pPr>
      <w:numPr>
        <w:numId w:val="15"/>
      </w:numPr>
    </w:pPr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basedOn w:val="Heading1"/>
    <w:next w:val="Normal"/>
    <w:uiPriority w:val="1"/>
    <w:qFormat/>
    <w:rsid w:val="0092148D"/>
    <w:pPr>
      <w:numPr>
        <w:numId w:val="30"/>
      </w:numPr>
    </w:pPr>
  </w:style>
  <w:style w:type="paragraph" w:customStyle="1" w:styleId="NoHeading2AltCtrl2">
    <w:name w:val="No. Heading 2 (Alt+Ctrl+2)"/>
    <w:basedOn w:val="Heading2"/>
    <w:next w:val="Normal"/>
    <w:uiPriority w:val="1"/>
    <w:qFormat/>
    <w:rsid w:val="0092148D"/>
    <w:pPr>
      <w:numPr>
        <w:ilvl w:val="1"/>
        <w:numId w:val="30"/>
      </w:numPr>
    </w:pPr>
  </w:style>
  <w:style w:type="paragraph" w:customStyle="1" w:styleId="NoHeading3AltCtrl3">
    <w:name w:val="No. Heading 3 (Alt+Ctrl+3)"/>
    <w:basedOn w:val="Heading3"/>
    <w:next w:val="Normal"/>
    <w:uiPriority w:val="1"/>
    <w:qFormat/>
    <w:rsid w:val="0092148D"/>
    <w:pPr>
      <w:numPr>
        <w:ilvl w:val="2"/>
        <w:numId w:val="30"/>
      </w:numPr>
    </w:pPr>
  </w:style>
  <w:style w:type="paragraph" w:customStyle="1" w:styleId="NoHeading4AltCtrl4">
    <w:name w:val="No. Heading 4 (Alt+Ctrl+4)"/>
    <w:basedOn w:val="Heading4"/>
    <w:next w:val="Normal"/>
    <w:uiPriority w:val="1"/>
    <w:qFormat/>
    <w:rsid w:val="0092148D"/>
    <w:pPr>
      <w:numPr>
        <w:ilvl w:val="3"/>
        <w:numId w:val="30"/>
      </w:numPr>
    </w:pPr>
  </w:style>
  <w:style w:type="numbering" w:customStyle="1" w:styleId="ListStyle-NoHeading">
    <w:name w:val="_List Style - No. Heading"/>
    <w:uiPriority w:val="99"/>
    <w:rsid w:val="0092148D"/>
    <w:pPr>
      <w:numPr>
        <w:numId w:val="28"/>
      </w:numPr>
    </w:pPr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pPr>
      <w:spacing w:line="240" w:lineRule="auto"/>
    </w:pPr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al"/>
    <w:next w:val="SignatureNames"/>
    <w:uiPriority w:val="10"/>
    <w:rsid w:val="00B15DC2"/>
    <w:pPr>
      <w:spacing w:after="0" w:line="260" w:lineRule="exact"/>
    </w:pPr>
    <w:rPr>
      <w:rFonts w:asciiTheme="minorHAnsi" w:eastAsia="Times New Roman" w:hAnsiTheme="minorHAnsi" w:cs="Times New Roman"/>
      <w:b/>
    </w:rPr>
  </w:style>
  <w:style w:type="paragraph" w:customStyle="1" w:styleId="SignatureNames">
    <w:name w:val="Signature Names"/>
    <w:basedOn w:val="Normal"/>
    <w:uiPriority w:val="10"/>
    <w:rsid w:val="00B15DC2"/>
    <w:pPr>
      <w:keepNext/>
      <w:keepLines/>
      <w:spacing w:after="0" w:line="260" w:lineRule="exact"/>
    </w:pPr>
    <w:rPr>
      <w:rFonts w:eastAsia="Times New Roman" w:cs="Times New Roman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al"/>
    <w:next w:val="Normal"/>
    <w:uiPriority w:val="1"/>
    <w:rsid w:val="00113F57"/>
    <w:pPr>
      <w:keepNext/>
      <w:keepLines/>
      <w:spacing w:before="260" w:line="390" w:lineRule="exact"/>
    </w:pPr>
    <w:rPr>
      <w:rFonts w:asciiTheme="majorHAnsi" w:eastAsia="Times New Roman" w:hAnsiTheme="majorHAnsi" w:cs="Times New Roman"/>
      <w:color w:val="280071" w:themeColor="accent1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alavoj\AppData\Local\Temp\Templafy\WordVsto\e3sybvs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F457F774D943D6B1477AE9F9797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03F20-07B0-48B9-931E-E15DC986F085}"/>
      </w:docPartPr>
      <w:docPartBody>
        <w:p w:rsidR="00000000" w:rsidRDefault="00000000">
          <w:pPr>
            <w:pStyle w:val="8FF457F774D943D6B1477AE9F9797288"/>
          </w:pPr>
          <w:bookmarkStart w:id="0" w:name="start"/>
          <w:bookmarkEnd w:id="0"/>
          <w:r w:rsidRPr="00952021">
            <w:rPr>
              <w:rStyle w:val="PlaceholderText"/>
            </w:rPr>
            <w:t>Page</w:t>
          </w:r>
        </w:p>
      </w:docPartBody>
    </w:docPart>
    <w:docPart>
      <w:docPartPr>
        <w:name w:val="C12FA6EA89FD4E6D96D747E23B4A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976E-CF25-4D37-88AC-0DA8022F819E}"/>
      </w:docPartPr>
      <w:docPartBody>
        <w:p w:rsidR="00000000" w:rsidRDefault="00000000">
          <w:pPr>
            <w:pStyle w:val="C12FA6EA89FD4E6D96D747E23B4A9C3E"/>
          </w:pPr>
          <w:r w:rsidRPr="00952021">
            <w:rPr>
              <w:rStyle w:val="PlaceholderText"/>
            </w:rPr>
            <w:t>of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33"/>
    <w:rsid w:val="00415A33"/>
    <w:rsid w:val="00A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F457F774D943D6B1477AE9F9797288">
    <w:name w:val="8FF457F774D943D6B1477AE9F9797288"/>
  </w:style>
  <w:style w:type="paragraph" w:customStyle="1" w:styleId="C12FA6EA89FD4E6D96D747E23B4A9C3E">
    <w:name w:val="C12FA6EA89FD4E6D96D747E23B4A9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16fedfbf-4da6-4198-81dc-4989384b4c68"},{"elementConfiguration":{"binding":"{{Translate(\"of\")}}","promptAiService":false,"visibility":"","removeAndKeepContent":false,"disableUpdates":false,"type":"text"},"type":"richTextContentControl","id":"70654a85-0565-4a58-889a-ed481580c741"},{"elementConfiguration":{"binding":"{{Translate(\"Page\")}}","promptAiService":false,"visibility":"","removeAndKeepContent":false,"disableUpdates":false,"type":"text"},"type":"richTextContentControl","id":"8cb675b0-c45f-4996-b9f4-cdd2b3f3f161"},{"elementConfiguration":{"binding":"{{Translate(\"of\")}}","promptAiService":false,"visibility":"","removeAndKeepContent":false,"disableUpdates":false,"type":"text"},"type":"richTextContentControl","id":"e6d1c41e-4c5e-4d2a-a11d-036c5ec0f401"},{"elementConfiguration":{"binding":"{{Translate(\"Page\")}}","promptAiService":false,"visibility":"","removeAndKeepContent":false,"disableUpdates":false,"type":"text"},"type":"richTextContentControl","id":"047fd3ac-6c1e-4647-a38a-7f4a489515cd"},{"elementConfiguration":{"binding":"{{Translate(\"of\")}}","promptAiService":false,"visibility":"","removeAndKeepContent":false,"disableUpdates":false,"type":"text"},"type":"richTextContentControl","id":"77abdaae-325f-481f-9643-f3e627afce52"},{"elementConfiguration":{"binding":"{{Translate(\"Page\")}}","promptAiService":false,"visibility":"","removeAndKeepContent":false,"disableUpdates":false,"type":"text"},"type":"richTextContentControl","id":"86dd3a6a-535d-4e7a-aaa9-3d1202e6ef53"},{"elementConfiguration":{"binding":"{{Translate(\"of\")}}","promptAiService":false,"visibility":"","removeAndKeepContent":false,"disableUpdates":false,"type":"text"},"type":"richTextContentControl","id":"1dddede8-b53b-4d89-841b-e5b09a4c809b"}],"transformationConfigurations":[{"language":"{{DocumentLanguage}}","disableUpdates":false,"type":"proofingLanguage"},{"image":"{{UserProfile.Business.LogoRef.ImageFileRef.ImageFile}}","shapeName":"LogoHide","width":"{{UserProfile.Business.LogoRef.LogoWidth}}","height":"","namedSections":"{{NamedSections.All}}","namedPages":"{{NamedPages.All}}","numberedSections":[],"leftOffset":"{{UserProfile.Business.LogoRef.LogoLeftOffset}}","horizontalRelativePosition":"{{HorizontalRelativePosition.Page}}","horizontalAlignment":"","topOffset":"{{UserProfile.Business.LogoRef.LogoTopOffset}}","verticalRelativePosition":"{{VerticalRelativePosition.Page}}","verticalAlignment":"","imageTextWrapping":"{{ImageTextWrapping.InFrontOfText}}","rotation":"","color":"","disableUpdates":false,"type":"imageHeader"},{"colorTheme":"{{UserProfile.Business.ColorThemeRef.ColorTheme}}","disableUpdates":false,"originalColorThemeXml":"<a:clrScheme name=\"Tietoevry\" xmlns:a=\"http://schemas.openxmlformats.org/drawingml/2006/main\"><a:dk1><a:srgbClr val=\"000000\" /></a:dk1><a:lt1><a:srgbClr val=\"FFFFFF\" /></a:lt1><a:dk2><a:srgbClr val=\"F9423A\" /></a:dk2><a:lt2><a:srgbClr val=\"26D07C\" /></a:lt2><a:accent1><a:srgbClr val=\"280071\" /></a:accent1><a:accent2><a:srgbClr val=\"B1B5CE\" /></a:accent2><a:accent3><a:srgbClr val=\"E0E1EB\" /></a:accent3><a:accent4><a:srgbClr val=\"F7EAE4\" /></a:accent4><a:accent5><a:srgbClr val=\"EACBBB\" /></a:accent5><a:accent6><a:srgbClr val=\"6E6259\" /></a:accent6><a:hlink><a:srgbClr val=\"000000\" /></a:hlink><a:folHlink><a:srgbClr val=\"000000\" /></a:folHlink></a:clrScheme>","type":"colorTheme"}],"templateName":"Blank - Tietoevry Sans 1 June 2023","templateDescription":"","enableDocumentContentUpdater":true,"version":"2.0"}]]>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9CA760B9-EF0C-422C-868B-3AE4595E10F0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94396B-369B-47A9-88F6-DD199771A9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e3sybvsg.dotx</Template>
  <TotalTime>15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Fiala</dc:creator>
  <cp:keywords/>
  <dc:description/>
  <cp:lastModifiedBy>Vojtěch Fiala</cp:lastModifiedBy>
  <cp:revision>1</cp:revision>
  <dcterms:created xsi:type="dcterms:W3CDTF">2025-03-09T16:07:00Z</dcterms:created>
  <dcterms:modified xsi:type="dcterms:W3CDTF">2025-03-09T16:22:00Z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637890847024236929</vt:lpwstr>
  </property>
  <property fmtid="{D5CDD505-2E9C-101B-9397-08002B2CF9AE}" pid="5" name="TemplafyLanguageCode">
    <vt:lpwstr>en-GB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2025-03-09T16:22:50Z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6a8ab037-a8aa-4f3f-a5dd-65f0c73ffbe7</vt:lpwstr>
  </property>
  <property fmtid="{D5CDD505-2E9C-101B-9397-08002B2CF9AE}" pid="13" name="MSIP_Label_3b623b29-abd1-4de3-a20c-27566d79b7c7_ContentBits">
    <vt:lpwstr>0</vt:lpwstr>
  </property>
  <property fmtid="{D5CDD505-2E9C-101B-9397-08002B2CF9AE}" pid="14" name="MSIP_Label_3b623b29-abd1-4de3-a20c-27566d79b7c7_Tag">
    <vt:lpwstr>10, 3, 0, 1</vt:lpwstr>
  </property>
</Properties>
</file>