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43442" w14:textId="77777777" w:rsidR="004B374D" w:rsidRPr="001B029C" w:rsidRDefault="004B374D" w:rsidP="002F49B0">
      <w:pPr>
        <w:pStyle w:val="Nzev"/>
        <w:spacing w:line="240" w:lineRule="auto"/>
        <w:jc w:val="center"/>
        <w:rPr>
          <w:sz w:val="48"/>
          <w:szCs w:val="96"/>
        </w:rPr>
      </w:pPr>
      <w:r w:rsidRPr="001B029C">
        <w:rPr>
          <w:sz w:val="48"/>
          <w:szCs w:val="96"/>
        </w:rPr>
        <w:t>Tenkou nití navlékáme</w:t>
      </w:r>
    </w:p>
    <w:p w14:paraId="5F84C28A" w14:textId="08AAB492" w:rsidR="002F49B0" w:rsidRPr="001B029C" w:rsidRDefault="004B374D" w:rsidP="001B029C">
      <w:pPr>
        <w:pStyle w:val="Nadpis1"/>
        <w:jc w:val="center"/>
        <w:rPr>
          <w:sz w:val="32"/>
          <w:szCs w:val="40"/>
        </w:rPr>
      </w:pPr>
      <w:r w:rsidRPr="001B029C">
        <w:rPr>
          <w:sz w:val="32"/>
          <w:szCs w:val="40"/>
        </w:rPr>
        <w:t>aneb</w:t>
      </w:r>
      <w:r w:rsidRPr="001B029C">
        <w:rPr>
          <w:sz w:val="32"/>
          <w:szCs w:val="40"/>
        </w:rPr>
        <w:t xml:space="preserve"> třicet korálkových srdcí pro Luc</w:t>
      </w:r>
      <w:r w:rsidRPr="001B029C">
        <w:rPr>
          <w:sz w:val="32"/>
          <w:szCs w:val="40"/>
        </w:rPr>
        <w:t>ii Bílou</w:t>
      </w:r>
    </w:p>
    <w:p w14:paraId="30F29864" w14:textId="77777777" w:rsidR="002F49B0" w:rsidRDefault="002F49B0" w:rsidP="002F49B0">
      <w:pPr>
        <w:jc w:val="center"/>
      </w:pPr>
    </w:p>
    <w:p w14:paraId="00C70924" w14:textId="6EB6517D" w:rsidR="001B029C" w:rsidRDefault="004B374D" w:rsidP="002F49B0">
      <w:r>
        <w:t>Stejně, jako Lucka ve své písni Tenkou nití zpívá:</w:t>
      </w:r>
    </w:p>
    <w:p w14:paraId="0AB9726D" w14:textId="77777777" w:rsidR="004B374D" w:rsidRPr="004B374D" w:rsidRDefault="004B374D" w:rsidP="004B374D">
      <w:pPr>
        <w:spacing w:line="240" w:lineRule="auto"/>
        <w:rPr>
          <w:i/>
          <w:iCs/>
        </w:rPr>
      </w:pPr>
      <w:r w:rsidRPr="004B374D">
        <w:rPr>
          <w:i/>
          <w:iCs/>
        </w:rPr>
        <w:t>„</w:t>
      </w:r>
      <w:r w:rsidRPr="004B374D">
        <w:rPr>
          <w:i/>
          <w:iCs/>
        </w:rPr>
        <w:t>Tenkou nití, které se má ruka chytí.</w:t>
      </w:r>
    </w:p>
    <w:p w14:paraId="07677D0B" w14:textId="77777777" w:rsidR="004B374D" w:rsidRPr="004B374D" w:rsidRDefault="004B374D" w:rsidP="004B374D">
      <w:pPr>
        <w:spacing w:line="240" w:lineRule="auto"/>
        <w:rPr>
          <w:i/>
          <w:iCs/>
        </w:rPr>
      </w:pPr>
      <w:r w:rsidRPr="004B374D">
        <w:rPr>
          <w:i/>
          <w:iCs/>
        </w:rPr>
        <w:t>Nechám se vést.</w:t>
      </w:r>
    </w:p>
    <w:p w14:paraId="2834C060" w14:textId="77777777" w:rsidR="004B374D" w:rsidRPr="004B374D" w:rsidRDefault="004B374D" w:rsidP="004B374D">
      <w:pPr>
        <w:spacing w:line="240" w:lineRule="auto"/>
        <w:rPr>
          <w:i/>
          <w:iCs/>
        </w:rPr>
      </w:pPr>
      <w:r w:rsidRPr="004B374D">
        <w:rPr>
          <w:i/>
          <w:iCs/>
        </w:rPr>
        <w:t>Vím kam dojít, na druhém konci někdo stojí.</w:t>
      </w:r>
    </w:p>
    <w:p w14:paraId="6121FAFD" w14:textId="73517B9F" w:rsidR="004B374D" w:rsidRDefault="004B374D" w:rsidP="004B374D">
      <w:pPr>
        <w:spacing w:line="240" w:lineRule="auto"/>
        <w:rPr>
          <w:i/>
          <w:iCs/>
        </w:rPr>
      </w:pPr>
      <w:r w:rsidRPr="004B374D">
        <w:rPr>
          <w:i/>
          <w:iCs/>
        </w:rPr>
        <w:t>Nechám se vést.</w:t>
      </w:r>
      <w:r>
        <w:rPr>
          <w:i/>
          <w:iCs/>
        </w:rPr>
        <w:t>“</w:t>
      </w:r>
    </w:p>
    <w:p w14:paraId="18008058" w14:textId="77777777" w:rsidR="002F49B0" w:rsidRPr="002F49B0" w:rsidRDefault="002F49B0" w:rsidP="004B374D">
      <w:pPr>
        <w:spacing w:line="240" w:lineRule="auto"/>
      </w:pPr>
    </w:p>
    <w:p w14:paraId="7A27B54B" w14:textId="17DE0A6D" w:rsidR="002F49B0" w:rsidRDefault="004B374D" w:rsidP="002F49B0">
      <w:r>
        <w:t>Tak i my, 1.A z</w:t>
      </w:r>
      <w:r w:rsidR="00685668">
        <w:t>e</w:t>
      </w:r>
      <w:r>
        <w:t xml:space="preserve"> ZŠ Unhošť, jsme se rozhodli tenkou nití </w:t>
      </w:r>
      <w:r w:rsidR="002F49B0">
        <w:t>navléct</w:t>
      </w:r>
      <w:r>
        <w:t xml:space="preserve"> třicet korálkových srdcí pro Lucii Bílou. </w:t>
      </w:r>
    </w:p>
    <w:p w14:paraId="2BCDB66E" w14:textId="2981F884" w:rsidR="00686C0D" w:rsidRDefault="004B374D" w:rsidP="002F49B0">
      <w:r>
        <w:t xml:space="preserve">Každé </w:t>
      </w:r>
      <w:r w:rsidR="00686C0D">
        <w:t>srdíčko</w:t>
      </w:r>
      <w:r>
        <w:t xml:space="preserve"> představuje</w:t>
      </w:r>
      <w:r w:rsidR="00686C0D">
        <w:t xml:space="preserve"> </w:t>
      </w:r>
      <w:r w:rsidR="002F49B0">
        <w:t xml:space="preserve">jednu </w:t>
      </w:r>
      <w:r w:rsidR="00686C0D">
        <w:t>Luciinu vlastnost:</w:t>
      </w:r>
    </w:p>
    <w:p w14:paraId="2F0483C4" w14:textId="77777777" w:rsidR="007B5B81" w:rsidRDefault="007B5B81" w:rsidP="00686C0D">
      <w:pPr>
        <w:pStyle w:val="Odstavecseseznamem"/>
        <w:numPr>
          <w:ilvl w:val="0"/>
          <w:numId w:val="1"/>
        </w:numPr>
        <w:sectPr w:rsidR="007B5B81" w:rsidSect="004B6513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052DA15F" w14:textId="514D7529" w:rsidR="00686C0D" w:rsidRDefault="00686C0D" w:rsidP="002F49B0">
      <w:pPr>
        <w:pStyle w:val="Odstavecseseznamem"/>
        <w:numPr>
          <w:ilvl w:val="0"/>
          <w:numId w:val="1"/>
        </w:numPr>
      </w:pPr>
      <w:r>
        <w:t>dobrosrdečnost</w:t>
      </w:r>
    </w:p>
    <w:p w14:paraId="248AFECD" w14:textId="1DD4BB99" w:rsidR="00686C0D" w:rsidRDefault="00686C0D" w:rsidP="002F49B0">
      <w:pPr>
        <w:pStyle w:val="Odstavecseseznamem"/>
        <w:numPr>
          <w:ilvl w:val="0"/>
          <w:numId w:val="1"/>
        </w:numPr>
      </w:pPr>
      <w:r>
        <w:t>lidskost</w:t>
      </w:r>
    </w:p>
    <w:p w14:paraId="34701F76" w14:textId="0A1D63D1" w:rsidR="00686C0D" w:rsidRDefault="00686C0D" w:rsidP="002F49B0">
      <w:pPr>
        <w:pStyle w:val="Odstavecseseznamem"/>
        <w:numPr>
          <w:ilvl w:val="0"/>
          <w:numId w:val="1"/>
        </w:numPr>
      </w:pPr>
      <w:r>
        <w:t>laskavost</w:t>
      </w:r>
    </w:p>
    <w:p w14:paraId="4E44058B" w14:textId="0E4CD410" w:rsidR="00686C0D" w:rsidRDefault="00686C0D" w:rsidP="002F49B0">
      <w:pPr>
        <w:pStyle w:val="Odstavecseseznamem"/>
        <w:numPr>
          <w:ilvl w:val="0"/>
          <w:numId w:val="1"/>
        </w:numPr>
      </w:pPr>
      <w:r>
        <w:t>slušnost</w:t>
      </w:r>
    </w:p>
    <w:p w14:paraId="649DEF05" w14:textId="3408BCE9" w:rsidR="00686C0D" w:rsidRDefault="00686C0D" w:rsidP="002F49B0">
      <w:pPr>
        <w:pStyle w:val="Odstavecseseznamem"/>
        <w:numPr>
          <w:ilvl w:val="0"/>
          <w:numId w:val="1"/>
        </w:numPr>
      </w:pPr>
      <w:r>
        <w:t>obětavost</w:t>
      </w:r>
    </w:p>
    <w:p w14:paraId="4402B36E" w14:textId="070EFA1D" w:rsidR="00686C0D" w:rsidRDefault="00686C0D" w:rsidP="002F49B0">
      <w:pPr>
        <w:pStyle w:val="Odstavecseseznamem"/>
        <w:numPr>
          <w:ilvl w:val="0"/>
          <w:numId w:val="1"/>
        </w:numPr>
      </w:pPr>
      <w:r>
        <w:t>čestnost</w:t>
      </w:r>
    </w:p>
    <w:p w14:paraId="3897D15E" w14:textId="421BF903" w:rsidR="007B5B81" w:rsidRDefault="007B5B81" w:rsidP="002F49B0">
      <w:pPr>
        <w:pStyle w:val="Odstavecseseznamem"/>
        <w:numPr>
          <w:ilvl w:val="0"/>
          <w:numId w:val="1"/>
        </w:numPr>
      </w:pPr>
      <w:r>
        <w:t>empatie</w:t>
      </w:r>
    </w:p>
    <w:p w14:paraId="58A256E8" w14:textId="3F656E13" w:rsidR="00686C0D" w:rsidRDefault="00686C0D" w:rsidP="002F49B0">
      <w:pPr>
        <w:pStyle w:val="Odstavecseseznamem"/>
        <w:numPr>
          <w:ilvl w:val="0"/>
          <w:numId w:val="1"/>
        </w:numPr>
      </w:pPr>
      <w:r>
        <w:t>pokora</w:t>
      </w:r>
    </w:p>
    <w:p w14:paraId="03ADE0EB" w14:textId="77777777" w:rsidR="00686C0D" w:rsidRDefault="00686C0D" w:rsidP="002F49B0">
      <w:pPr>
        <w:pStyle w:val="Odstavecseseznamem"/>
        <w:numPr>
          <w:ilvl w:val="0"/>
          <w:numId w:val="1"/>
        </w:numPr>
      </w:pPr>
      <w:r>
        <w:t>píle</w:t>
      </w:r>
    </w:p>
    <w:p w14:paraId="7DFFD3C5" w14:textId="77777777" w:rsidR="00686C0D" w:rsidRDefault="00686C0D" w:rsidP="002F49B0">
      <w:pPr>
        <w:pStyle w:val="Odstavecseseznamem"/>
        <w:numPr>
          <w:ilvl w:val="0"/>
          <w:numId w:val="1"/>
        </w:numPr>
      </w:pPr>
      <w:r>
        <w:t>optimismus</w:t>
      </w:r>
    </w:p>
    <w:p w14:paraId="57A8A1D5" w14:textId="77777777" w:rsidR="00686C0D" w:rsidRDefault="00686C0D" w:rsidP="002F49B0">
      <w:pPr>
        <w:pStyle w:val="Odstavecseseznamem"/>
        <w:numPr>
          <w:ilvl w:val="0"/>
          <w:numId w:val="1"/>
        </w:numPr>
      </w:pPr>
      <w:r>
        <w:t>dravost</w:t>
      </w:r>
    </w:p>
    <w:p w14:paraId="5993815E" w14:textId="77777777" w:rsidR="00686C0D" w:rsidRDefault="00686C0D" w:rsidP="002F49B0">
      <w:pPr>
        <w:pStyle w:val="Odstavecseseznamem"/>
        <w:numPr>
          <w:ilvl w:val="0"/>
          <w:numId w:val="1"/>
        </w:numPr>
      </w:pPr>
      <w:r>
        <w:t>něžnost</w:t>
      </w:r>
    </w:p>
    <w:p w14:paraId="5A42E2AE" w14:textId="77777777" w:rsidR="00686C0D" w:rsidRDefault="00686C0D" w:rsidP="002F49B0">
      <w:pPr>
        <w:pStyle w:val="Odstavecseseznamem"/>
        <w:numPr>
          <w:ilvl w:val="0"/>
          <w:numId w:val="1"/>
        </w:numPr>
      </w:pPr>
      <w:r>
        <w:t>zručnost</w:t>
      </w:r>
    </w:p>
    <w:p w14:paraId="72965132" w14:textId="77777777" w:rsidR="00686C0D" w:rsidRDefault="00686C0D" w:rsidP="002F49B0">
      <w:pPr>
        <w:pStyle w:val="Odstavecseseznamem"/>
        <w:numPr>
          <w:ilvl w:val="0"/>
          <w:numId w:val="1"/>
        </w:numPr>
      </w:pPr>
      <w:r>
        <w:t>elegantnost</w:t>
      </w:r>
    </w:p>
    <w:p w14:paraId="7463C028" w14:textId="77777777" w:rsidR="00686C0D" w:rsidRDefault="00686C0D" w:rsidP="002F49B0">
      <w:pPr>
        <w:pStyle w:val="Odstavecseseznamem"/>
        <w:numPr>
          <w:ilvl w:val="0"/>
          <w:numId w:val="1"/>
        </w:numPr>
      </w:pPr>
      <w:r>
        <w:t>hudebnost</w:t>
      </w:r>
    </w:p>
    <w:p w14:paraId="39E425C4" w14:textId="0089A2DA" w:rsidR="00686C0D" w:rsidRDefault="00686C0D" w:rsidP="002F49B0">
      <w:pPr>
        <w:pStyle w:val="Odstavecseseznamem"/>
        <w:numPr>
          <w:ilvl w:val="0"/>
          <w:numId w:val="1"/>
        </w:numPr>
      </w:pPr>
      <w:r>
        <w:t>oddanos</w:t>
      </w:r>
      <w:r>
        <w:t>t</w:t>
      </w:r>
    </w:p>
    <w:p w14:paraId="7B1603B2" w14:textId="77777777" w:rsidR="00686C0D" w:rsidRDefault="00686C0D" w:rsidP="002F49B0">
      <w:pPr>
        <w:pStyle w:val="Odstavecseseznamem"/>
        <w:numPr>
          <w:ilvl w:val="0"/>
          <w:numId w:val="1"/>
        </w:numPr>
      </w:pPr>
      <w:r>
        <w:t>sečtělost</w:t>
      </w:r>
    </w:p>
    <w:p w14:paraId="1996421A" w14:textId="2B7DEDC5" w:rsidR="00686C0D" w:rsidRDefault="00686C0D" w:rsidP="002F49B0">
      <w:pPr>
        <w:pStyle w:val="Odstavecseseznamem"/>
        <w:numPr>
          <w:ilvl w:val="0"/>
          <w:numId w:val="1"/>
        </w:numPr>
      </w:pPr>
      <w:r>
        <w:t>zodpovědno</w:t>
      </w:r>
      <w:r>
        <w:t>st</w:t>
      </w:r>
    </w:p>
    <w:p w14:paraId="507D443B" w14:textId="579E2C58" w:rsidR="00686C0D" w:rsidRDefault="00686C0D" w:rsidP="002F49B0">
      <w:pPr>
        <w:pStyle w:val="Odstavecseseznamem"/>
        <w:numPr>
          <w:ilvl w:val="0"/>
          <w:numId w:val="1"/>
        </w:numPr>
      </w:pPr>
      <w:r>
        <w:t>ctižádos</w:t>
      </w:r>
      <w:r>
        <w:t>t</w:t>
      </w:r>
      <w:r w:rsidR="007B5B81">
        <w:t>ivost</w:t>
      </w:r>
    </w:p>
    <w:p w14:paraId="02276C67" w14:textId="77777777" w:rsidR="00686C0D" w:rsidRDefault="00686C0D" w:rsidP="002F49B0">
      <w:pPr>
        <w:pStyle w:val="Odstavecseseznamem"/>
        <w:numPr>
          <w:ilvl w:val="0"/>
          <w:numId w:val="1"/>
        </w:numPr>
      </w:pPr>
      <w:r>
        <w:t>v</w:t>
      </w:r>
      <w:r>
        <w:t>střícnos</w:t>
      </w:r>
      <w:r>
        <w:t>t</w:t>
      </w:r>
    </w:p>
    <w:p w14:paraId="231B37A3" w14:textId="23947CE3" w:rsidR="007B5B81" w:rsidRDefault="007B5B81" w:rsidP="002F49B0">
      <w:pPr>
        <w:pStyle w:val="Odstavecseseznamem"/>
        <w:numPr>
          <w:ilvl w:val="0"/>
          <w:numId w:val="1"/>
        </w:numPr>
      </w:pPr>
      <w:r>
        <w:t>smysl pro humor</w:t>
      </w:r>
    </w:p>
    <w:p w14:paraId="30404664" w14:textId="77777777" w:rsidR="007B5B81" w:rsidRDefault="00686C0D" w:rsidP="002F49B0">
      <w:pPr>
        <w:pStyle w:val="Odstavecseseznamem"/>
        <w:numPr>
          <w:ilvl w:val="0"/>
          <w:numId w:val="1"/>
        </w:numPr>
      </w:pPr>
      <w:r>
        <w:t>k</w:t>
      </w:r>
      <w:r w:rsidR="007B5B81">
        <w:t>rása</w:t>
      </w:r>
    </w:p>
    <w:p w14:paraId="324DC346" w14:textId="77777777" w:rsidR="007B5B81" w:rsidRDefault="00686C0D" w:rsidP="002F49B0">
      <w:pPr>
        <w:pStyle w:val="Odstavecseseznamem"/>
        <w:numPr>
          <w:ilvl w:val="0"/>
          <w:numId w:val="1"/>
        </w:numPr>
      </w:pPr>
      <w:r>
        <w:t>skromnos</w:t>
      </w:r>
      <w:r w:rsidR="007B5B81">
        <w:t>t</w:t>
      </w:r>
    </w:p>
    <w:p w14:paraId="7F792DAD" w14:textId="4B0B8692" w:rsidR="00686C0D" w:rsidRDefault="00686C0D" w:rsidP="002F49B0">
      <w:pPr>
        <w:pStyle w:val="Odstavecseseznamem"/>
        <w:numPr>
          <w:ilvl w:val="0"/>
          <w:numId w:val="1"/>
        </w:numPr>
      </w:pPr>
      <w:r>
        <w:t>štědrost</w:t>
      </w:r>
    </w:p>
    <w:p w14:paraId="4D397103" w14:textId="0B9E41C2" w:rsidR="007B5B81" w:rsidRDefault="007B5B81" w:rsidP="002F49B0">
      <w:pPr>
        <w:pStyle w:val="Odstavecseseznamem"/>
        <w:numPr>
          <w:ilvl w:val="0"/>
          <w:numId w:val="1"/>
        </w:numPr>
      </w:pPr>
      <w:r>
        <w:t>ochota vždy pomoci</w:t>
      </w:r>
    </w:p>
    <w:p w14:paraId="6E11F72A" w14:textId="42F72187" w:rsidR="007B5B81" w:rsidRDefault="007B5B81" w:rsidP="002F49B0">
      <w:pPr>
        <w:pStyle w:val="Odstavecseseznamem"/>
        <w:numPr>
          <w:ilvl w:val="0"/>
          <w:numId w:val="1"/>
        </w:numPr>
      </w:pPr>
      <w:r>
        <w:t>o</w:t>
      </w:r>
      <w:r>
        <w:t>dvaha</w:t>
      </w:r>
    </w:p>
    <w:p w14:paraId="4243E797" w14:textId="43614F5C" w:rsidR="007B5B81" w:rsidRDefault="007B5B81" w:rsidP="002F49B0">
      <w:pPr>
        <w:pStyle w:val="Odstavecseseznamem"/>
        <w:numPr>
          <w:ilvl w:val="0"/>
          <w:numId w:val="1"/>
        </w:numPr>
      </w:pPr>
      <w:r>
        <w:t>r</w:t>
      </w:r>
      <w:r>
        <w:t>ozumnost</w:t>
      </w:r>
    </w:p>
    <w:p w14:paraId="5501543A" w14:textId="525EA97E" w:rsidR="007B5B81" w:rsidRDefault="007B5B81" w:rsidP="002F49B0">
      <w:pPr>
        <w:pStyle w:val="Odstavecseseznamem"/>
        <w:numPr>
          <w:ilvl w:val="0"/>
          <w:numId w:val="1"/>
        </w:numPr>
      </w:pPr>
      <w:r>
        <w:t>v</w:t>
      </w:r>
      <w:r>
        <w:t>yrovnanost</w:t>
      </w:r>
    </w:p>
    <w:p w14:paraId="6328287B" w14:textId="30A1F1E5" w:rsidR="007B5B81" w:rsidRDefault="007B5B81" w:rsidP="002F49B0">
      <w:pPr>
        <w:pStyle w:val="Odstavecseseznamem"/>
        <w:numPr>
          <w:ilvl w:val="0"/>
          <w:numId w:val="1"/>
        </w:numPr>
      </w:pPr>
      <w:r>
        <w:t>trpělivost</w:t>
      </w:r>
    </w:p>
    <w:p w14:paraId="3A6D840C" w14:textId="78A32EE5" w:rsidR="007B5B81" w:rsidRDefault="007B5B81" w:rsidP="002F49B0">
      <w:pPr>
        <w:pStyle w:val="Odstavecseseznamem"/>
        <w:numPr>
          <w:ilvl w:val="0"/>
          <w:numId w:val="1"/>
        </w:numPr>
        <w:sectPr w:rsidR="007B5B81" w:rsidSect="002F49B0">
          <w:type w:val="continuous"/>
          <w:pgSz w:w="11906" w:h="16838" w:code="9"/>
          <w:pgMar w:top="1417" w:right="1417" w:bottom="1417" w:left="1417" w:header="709" w:footer="709" w:gutter="0"/>
          <w:cols w:num="2" w:space="907"/>
          <w:docGrid w:linePitch="360"/>
        </w:sectPr>
      </w:pPr>
      <w:r>
        <w:t>p</w:t>
      </w:r>
      <w:r>
        <w:t>říje</w:t>
      </w:r>
      <w:r w:rsidR="002F49B0">
        <w:t>mnos</w:t>
      </w:r>
      <w:r w:rsidR="001B029C">
        <w:t>t</w:t>
      </w:r>
    </w:p>
    <w:p w14:paraId="5A4814EB" w14:textId="77777777" w:rsidR="002F49B0" w:rsidRPr="004B374D" w:rsidRDefault="002F49B0" w:rsidP="004B374D"/>
    <w:p w14:paraId="4AE971F2" w14:textId="5AF1F91F" w:rsidR="002F49B0" w:rsidRDefault="002F49B0" w:rsidP="001B029C">
      <w:r>
        <w:lastRenderedPageBreak/>
        <w:t xml:space="preserve">Lucka je osobnost, která miluje život, miluje lidi. Je nesmírně ochotná, laskavá a my jsme se </w:t>
      </w:r>
      <w:r w:rsidR="00685668">
        <w:t>společně</w:t>
      </w:r>
      <w:r w:rsidR="00685668">
        <w:t xml:space="preserve"> </w:t>
      </w:r>
      <w:r>
        <w:t>s dětmi rozhodli</w:t>
      </w:r>
      <w:r w:rsidR="00685668">
        <w:t>,</w:t>
      </w:r>
      <w:r>
        <w:t xml:space="preserve"> </w:t>
      </w:r>
      <w:r w:rsidR="00685668">
        <w:t>ji tuto dobrosrdečnost oplatit a ukázat, že si jí a jejich dobrosrdečných aktivit nesmírně vážíme.</w:t>
      </w:r>
    </w:p>
    <w:p w14:paraId="29DBEA82" w14:textId="554F4469" w:rsidR="004B374D" w:rsidRPr="00685668" w:rsidRDefault="00685668" w:rsidP="00685668">
      <w:pPr>
        <w:spacing w:line="240" w:lineRule="auto"/>
      </w:pPr>
      <w:r>
        <w:t xml:space="preserve">A tak jsme s dětmi: </w:t>
      </w:r>
      <w:r>
        <w:tab/>
      </w:r>
      <w:r>
        <w:tab/>
      </w:r>
      <w:r>
        <w:tab/>
      </w:r>
      <w:r w:rsidR="002F49B0">
        <w:rPr>
          <w:i/>
          <w:iCs/>
        </w:rPr>
        <w:t>„</w:t>
      </w:r>
      <w:r w:rsidR="004B374D" w:rsidRPr="002F49B0">
        <w:rPr>
          <w:i/>
          <w:iCs/>
        </w:rPr>
        <w:t>Korálek za korálkem jsme navlékali,</w:t>
      </w:r>
    </w:p>
    <w:p w14:paraId="74C03785" w14:textId="77777777" w:rsidR="004B374D" w:rsidRPr="002F49B0" w:rsidRDefault="004B374D" w:rsidP="00685668">
      <w:pPr>
        <w:spacing w:line="240" w:lineRule="auto"/>
        <w:ind w:left="2832" w:firstLine="708"/>
        <w:rPr>
          <w:i/>
          <w:iCs/>
        </w:rPr>
      </w:pPr>
      <w:r w:rsidRPr="002F49B0">
        <w:rPr>
          <w:i/>
          <w:iCs/>
        </w:rPr>
        <w:t>na nit, co mizela v dáli.</w:t>
      </w:r>
    </w:p>
    <w:p w14:paraId="0D1ECF4C" w14:textId="77777777" w:rsidR="004B374D" w:rsidRPr="002F49B0" w:rsidRDefault="004B374D" w:rsidP="00685668">
      <w:pPr>
        <w:spacing w:line="240" w:lineRule="auto"/>
        <w:ind w:left="2832" w:firstLine="708"/>
        <w:rPr>
          <w:i/>
          <w:iCs/>
        </w:rPr>
      </w:pPr>
      <w:r w:rsidRPr="002F49B0">
        <w:rPr>
          <w:i/>
          <w:iCs/>
        </w:rPr>
        <w:t>Až jsme konce spojili,</w:t>
      </w:r>
    </w:p>
    <w:p w14:paraId="72035253" w14:textId="77777777" w:rsidR="004B374D" w:rsidRPr="002F49B0" w:rsidRDefault="004B374D" w:rsidP="00685668">
      <w:pPr>
        <w:spacing w:line="240" w:lineRule="auto"/>
        <w:ind w:left="2832" w:firstLine="708"/>
        <w:rPr>
          <w:i/>
          <w:iCs/>
        </w:rPr>
      </w:pPr>
      <w:r w:rsidRPr="002F49B0">
        <w:rPr>
          <w:i/>
          <w:iCs/>
        </w:rPr>
        <w:t>srdce jsme zavřeli,</w:t>
      </w:r>
    </w:p>
    <w:p w14:paraId="075B8368" w14:textId="6E923690" w:rsidR="00581936" w:rsidRDefault="004B374D" w:rsidP="001B029C">
      <w:pPr>
        <w:spacing w:line="240" w:lineRule="auto"/>
        <w:ind w:left="2832" w:firstLine="708"/>
        <w:rPr>
          <w:i/>
          <w:iCs/>
        </w:rPr>
      </w:pPr>
      <w:r w:rsidRPr="002F49B0">
        <w:rPr>
          <w:i/>
          <w:iCs/>
        </w:rPr>
        <w:t>tím jsme je v rukou měli</w:t>
      </w:r>
      <w:r w:rsidR="002F49B0">
        <w:rPr>
          <w:i/>
          <w:iCs/>
        </w:rPr>
        <w:t>“</w:t>
      </w:r>
      <w:r w:rsidRPr="002F49B0">
        <w:rPr>
          <w:i/>
          <w:iCs/>
        </w:rPr>
        <w:t>.</w:t>
      </w:r>
    </w:p>
    <w:p w14:paraId="78C9593F" w14:textId="77777777" w:rsidR="001B029C" w:rsidRPr="001B029C" w:rsidRDefault="001B029C" w:rsidP="001B029C">
      <w:pPr>
        <w:spacing w:line="240" w:lineRule="auto"/>
      </w:pPr>
    </w:p>
    <w:sectPr w:rsidR="001B029C" w:rsidRPr="001B029C" w:rsidSect="007B5B81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17C73"/>
    <w:multiLevelType w:val="hybridMultilevel"/>
    <w:tmpl w:val="258CEB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4D"/>
    <w:rsid w:val="001B029C"/>
    <w:rsid w:val="002F49B0"/>
    <w:rsid w:val="002F7EA9"/>
    <w:rsid w:val="00317D8B"/>
    <w:rsid w:val="004B374D"/>
    <w:rsid w:val="004B6513"/>
    <w:rsid w:val="00581936"/>
    <w:rsid w:val="00685668"/>
    <w:rsid w:val="00686C0D"/>
    <w:rsid w:val="007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9B57"/>
  <w15:chartTrackingRefBased/>
  <w15:docId w15:val="{373E1981-4FB0-4BD3-8371-33D61E64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74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B374D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374D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374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374D"/>
    <w:rPr>
      <w:rFonts w:ascii="Times New Roman" w:eastAsiaTheme="majorEastAsia" w:hAnsi="Times New Roman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B374D"/>
    <w:pPr>
      <w:spacing w:after="0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374D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paragraph" w:styleId="Bezmezer">
    <w:name w:val="No Spacing"/>
    <w:uiPriority w:val="1"/>
    <w:qFormat/>
    <w:rsid w:val="004B374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68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2916A-D888-479B-8843-ECA735AB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170</Words>
  <Characters>913</Characters>
  <Application>Microsoft Office Word</Application>
  <DocSecurity>0</DocSecurity>
  <Lines>48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Viktorie Chocholová</dc:creator>
  <cp:keywords/>
  <dc:description/>
  <cp:lastModifiedBy>Viktorie Chocholová</cp:lastModifiedBy>
  <cp:revision>1</cp:revision>
  <dcterms:created xsi:type="dcterms:W3CDTF">2021-03-28T08:59:00Z</dcterms:created>
  <dcterms:modified xsi:type="dcterms:W3CDTF">2021-03-28T10:07:00Z</dcterms:modified>
</cp:coreProperties>
</file>